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F" w:rsidRDefault="00D42890" w:rsidP="00D42890">
      <w:pPr>
        <w:pStyle w:val="Corpsdetexte"/>
        <w:tabs>
          <w:tab w:val="left" w:pos="5670"/>
        </w:tabs>
        <w:spacing w:before="120" w:after="0"/>
      </w:pPr>
      <w:r>
        <w:t xml:space="preserve">   </w:t>
      </w:r>
    </w:p>
    <w:p w:rsidR="00DB2EAF" w:rsidRDefault="00970C56">
      <w:pPr>
        <w:pStyle w:val="Corpsdetexte"/>
        <w:spacing w:before="120" w:after="0"/>
        <w:jc w:val="center"/>
      </w:pPr>
      <w:r>
        <w:rPr>
          <w:b/>
          <w:lang w:val="en-US"/>
        </w:rPr>
        <w:t xml:space="preserve">ECOLE DOCTORALE </w:t>
      </w:r>
      <w:r w:rsidR="00686B90">
        <w:rPr>
          <w:b/>
          <w:lang w:val="en-US"/>
        </w:rPr>
        <w:t>HUMAINS EN SOCIETE</w:t>
      </w:r>
      <w:r>
        <w:rPr>
          <w:b/>
          <w:lang w:val="en-US"/>
        </w:rPr>
        <w:t xml:space="preserve"> </w:t>
      </w:r>
    </w:p>
    <w:p w:rsidR="00DB2EAF" w:rsidRDefault="00DB2EAF">
      <w:pPr>
        <w:pStyle w:val="Corpsdetexte"/>
        <w:spacing w:before="120" w:after="0"/>
        <w:jc w:val="center"/>
        <w:rPr>
          <w:b/>
        </w:rPr>
      </w:pPr>
    </w:p>
    <w:p w:rsidR="00DB2EAF" w:rsidRDefault="00970C56">
      <w:pPr>
        <w:pStyle w:val="Corpsdetexte"/>
        <w:jc w:val="center"/>
      </w:pPr>
      <w:r>
        <w:rPr>
          <w:b/>
          <w:color w:val="FF0000"/>
        </w:rPr>
        <w:t>Arrêté du 25 mai 2016 fixant le cadre national de la formation et les modalités conduisant à la délivrance du diplôme national de doctorat</w:t>
      </w:r>
    </w:p>
    <w:p w:rsidR="00DB2EAF" w:rsidRDefault="00970C56">
      <w:pPr>
        <w:pStyle w:val="Corpsdetexte"/>
        <w:jc w:val="center"/>
      </w:pPr>
      <w:r>
        <w:t> </w:t>
      </w:r>
      <w:r>
        <w:rPr>
          <w:rFonts w:ascii="Wingdings" w:hAnsi="Wingdings"/>
        </w:rPr>
        <w:t></w:t>
      </w:r>
      <w:r>
        <w:rPr>
          <w:rFonts w:ascii="Wingdings" w:hAnsi="Wingdings"/>
        </w:rPr>
        <w:t></w:t>
      </w:r>
      <w:r>
        <w:rPr>
          <w:b/>
        </w:rPr>
        <w:t>COMPOSITION DU JURY et SOUTENANCE</w:t>
      </w:r>
    </w:p>
    <w:p w:rsidR="00DB2EAF" w:rsidRDefault="00970C56">
      <w:pPr>
        <w:pStyle w:val="Corpsdetexte"/>
        <w:spacing w:after="0"/>
        <w:rPr>
          <w:sz w:val="22"/>
          <w:szCs w:val="22"/>
        </w:rPr>
      </w:pPr>
      <w:r>
        <w:rPr>
          <w:sz w:val="22"/>
          <w:szCs w:val="22"/>
        </w:rPr>
        <w:t> </w:t>
      </w:r>
    </w:p>
    <w:p w:rsidR="00DB2EAF" w:rsidRDefault="00970C56">
      <w:pPr>
        <w:pStyle w:val="Corpsdetexte"/>
      </w:pPr>
      <w:r>
        <w:rPr>
          <w:i/>
          <w:sz w:val="20"/>
          <w:szCs w:val="20"/>
        </w:rPr>
        <w:t>Titre II : DOCTORAT</w:t>
      </w:r>
      <w:r>
        <w:rPr>
          <w:i/>
          <w:sz w:val="20"/>
          <w:szCs w:val="20"/>
        </w:rPr>
        <w:br/>
      </w:r>
      <w:bookmarkStart w:id="0" w:name="JORFARTI000032587101"/>
      <w:bookmarkStart w:id="1" w:name="JORFARTI000032587108"/>
      <w:bookmarkStart w:id="2" w:name="JORFARTI000032587111"/>
      <w:bookmarkEnd w:id="0"/>
      <w:bookmarkEnd w:id="1"/>
      <w:bookmarkEnd w:id="2"/>
      <w:r>
        <w:rPr>
          <w:i/>
          <w:sz w:val="20"/>
          <w:szCs w:val="20"/>
        </w:rPr>
        <w:t>Article 17</w:t>
      </w:r>
    </w:p>
    <w:p w:rsidR="00DB2EAF" w:rsidRDefault="00970C56">
      <w:pPr>
        <w:pStyle w:val="Corpsdetexte"/>
        <w:jc w:val="both"/>
        <w:rPr>
          <w:i/>
          <w:sz w:val="20"/>
          <w:szCs w:val="20"/>
        </w:rPr>
      </w:pPr>
      <w:r>
        <w:rPr>
          <w:i/>
          <w:sz w:val="20"/>
          <w:szCs w:val="20"/>
        </w:rPr>
        <w:t>L'autorisation de soutenir une thèse est accordée par le chef d'établissement, après avis du directeur de l'école doctorale, sur proposition du directeur de thèse. Les travaux du doctorant sont préalablement examinés par au moins deux rapporteurs désignés par le chef d'établissement, habilités à diriger des recherches ou appartenant à l'une des catégories mentionnées au 1° et au 2° de l'article 16 du présent arrêté, sur proposition du directeur de l'école doctorale, après avis du directeur de thèse. Dans le cas de travaux impliquant des personnes du monde socio-économique qui n'appartiennent pas au monde universitaire, un troisième rapporteur, reconnu pour ses compétences dans le domaine, peut être désigné sur proposition du directeur de l'école doctorale, après avis du directeur de thèse. 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 Les rapporteurs n'ont pas d'implication dans le travail du doctorant.</w:t>
      </w:r>
      <w:r>
        <w:rPr>
          <w:i/>
          <w:sz w:val="20"/>
          <w:szCs w:val="20"/>
        </w:rPr>
        <w:br/>
        <w:t>Les rapporteurs font connaître, au moins quatorze jours avant la date prévue pour la soutenance, leur avis par des rapports écrits; sur cette base, le chef d'établissement autorise la soutenance. Ces rapports sont communiqués au jury et au doctorant avant la soutenance.</w:t>
      </w:r>
    </w:p>
    <w:p w:rsidR="00DB2EAF" w:rsidRDefault="00970C56">
      <w:pPr>
        <w:pStyle w:val="Corpsdetexte"/>
        <w:jc w:val="both"/>
        <w:rPr>
          <w:sz w:val="20"/>
          <w:szCs w:val="20"/>
        </w:rPr>
      </w:pPr>
      <w:bookmarkStart w:id="3" w:name="JORFARTI000032587112"/>
      <w:bookmarkEnd w:id="3"/>
      <w:r>
        <w:rPr>
          <w:sz w:val="20"/>
          <w:szCs w:val="20"/>
        </w:rPr>
        <w:t> </w:t>
      </w:r>
    </w:p>
    <w:p w:rsidR="00DB2EAF" w:rsidRDefault="00970C56">
      <w:pPr>
        <w:pStyle w:val="Corpsdetexte"/>
        <w:jc w:val="both"/>
        <w:rPr>
          <w:i/>
          <w:sz w:val="20"/>
          <w:szCs w:val="20"/>
        </w:rPr>
      </w:pPr>
      <w:r>
        <w:rPr>
          <w:i/>
          <w:sz w:val="20"/>
          <w:szCs w:val="20"/>
        </w:rPr>
        <w:t>Article 18</w:t>
      </w:r>
    </w:p>
    <w:p w:rsidR="00DB2EAF" w:rsidRDefault="00970C56">
      <w:pPr>
        <w:pStyle w:val="Corpsdetexte"/>
        <w:jc w:val="both"/>
      </w:pPr>
      <w:r>
        <w:rPr>
          <w:i/>
          <w:sz w:val="20"/>
          <w:szCs w:val="20"/>
        </w:rPr>
        <w:t>Le jury de thèse est désigné par le chef d'établissement après avis du directeur de l'école doctorale et du directeur de thèse. Le nombre des membres du jury est compris entre quatre et huit. Il est composé au moins pour moitié de personnalités françaises ou étrangères, extérieures à l'école doctorale et à l'établissement d'inscription du doctorant et choisies en raison de leur compétence scientifique ou professionnelle dans le champ de recherche concerné, sous réserve des dispositions relatives à la cotutelle internationale de thèse définies au titre III du présent arrêté. Sa composition doit permettre une représentation équilibrée des femmes et des hommes. La moitié du jury au moins doit être composée de professeurs ou personnels assimilés au sens de l'</w:t>
      </w:r>
      <w:hyperlink r:id="rId7" w:tgtFrame="_top">
        <w:r>
          <w:rPr>
            <w:i/>
            <w:color w:val="0000FF"/>
            <w:sz w:val="20"/>
            <w:szCs w:val="20"/>
          </w:rPr>
          <w:t>article 6 du décret n° 92-70</w:t>
        </w:r>
      </w:hyperlink>
      <w:r>
        <w:rPr>
          <w:sz w:val="20"/>
          <w:szCs w:val="20"/>
        </w:rPr>
        <w:t xml:space="preserve"> </w:t>
      </w:r>
      <w:r>
        <w:rPr>
          <w:i/>
          <w:sz w:val="20"/>
          <w:szCs w:val="20"/>
        </w:rPr>
        <w:t>relatif au Conseil national des universités et de l'</w:t>
      </w:r>
      <w:hyperlink r:id="rId8" w:tgtFrame="_top">
        <w:r>
          <w:rPr>
            <w:i/>
            <w:color w:val="0000FF"/>
            <w:sz w:val="20"/>
            <w:szCs w:val="20"/>
          </w:rPr>
          <w:t>article 5 du décret n° 87-31</w:t>
        </w:r>
      </w:hyperlink>
      <w:r>
        <w:rPr>
          <w:sz w:val="20"/>
          <w:szCs w:val="20"/>
        </w:rPr>
        <w:t xml:space="preserve"> </w:t>
      </w:r>
      <w:r>
        <w:rPr>
          <w:i/>
          <w:sz w:val="20"/>
          <w:szCs w:val="20"/>
        </w:rPr>
        <w:t>pour les disciplines de santé, ou d'enseignants de rang équivalent qui ne relèvent pas du ministère chargé de l'enseignement supérieur. Les membres du jury désignent parmi eux un président et, le cas échéant, un rapporteur de soutenance. Le président doit être un professeur ou assimilé ou un enseignant de rang équivalent.</w:t>
      </w:r>
      <w:r>
        <w:rPr>
          <w:i/>
          <w:sz w:val="20"/>
          <w:szCs w:val="20"/>
        </w:rPr>
        <w:br/>
        <w:t>Le directeur de thèse participe au jury, mais ne prend pas part à la décision. Lorsque plusieurs établissements sont accrédités à délivrer conjointement le doctorat, le jury est désigné par les chefs des établissements concernés dans les conditions fixées par la convention mentionnée à l'article 5 du présent arrêté.</w:t>
      </w:r>
    </w:p>
    <w:p w:rsidR="00DB2EAF" w:rsidRDefault="00970C56">
      <w:pPr>
        <w:pStyle w:val="Corpsdetexte"/>
        <w:jc w:val="both"/>
        <w:rPr>
          <w:sz w:val="20"/>
          <w:szCs w:val="20"/>
        </w:rPr>
      </w:pPr>
      <w:bookmarkStart w:id="4" w:name="JORFARTI000032587115"/>
      <w:bookmarkEnd w:id="4"/>
      <w:r>
        <w:rPr>
          <w:sz w:val="20"/>
          <w:szCs w:val="20"/>
        </w:rPr>
        <w:t> </w:t>
      </w:r>
    </w:p>
    <w:p w:rsidR="00DB2EAF" w:rsidRDefault="00970C56">
      <w:pPr>
        <w:pStyle w:val="Corpsdetexte"/>
        <w:jc w:val="both"/>
        <w:rPr>
          <w:i/>
          <w:sz w:val="20"/>
          <w:szCs w:val="20"/>
        </w:rPr>
      </w:pPr>
      <w:r>
        <w:rPr>
          <w:i/>
          <w:sz w:val="20"/>
          <w:szCs w:val="20"/>
        </w:rPr>
        <w:t>Article 19</w:t>
      </w:r>
    </w:p>
    <w:p w:rsidR="00DB2EAF" w:rsidRDefault="00970C56">
      <w:pPr>
        <w:pStyle w:val="Corpsdetexte"/>
        <w:jc w:val="both"/>
        <w:rPr>
          <w:i/>
          <w:sz w:val="20"/>
          <w:szCs w:val="20"/>
        </w:rPr>
      </w:pPr>
      <w:r>
        <w:rPr>
          <w:i/>
          <w:sz w:val="20"/>
          <w:szCs w:val="20"/>
        </w:rPr>
        <w:t>La soutenance est publique, sauf dérogation accordée à titre exceptionnel par le chef d'établissement si le sujet de la thèse présente un caractère de confidentialité avéré. Avant la soutenance, le résumé de la thèse est diffusé à l'intérieur de l'établissement ou des établissements bénéficiant d'une accréditation conjointe. 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w:t>
      </w:r>
    </w:p>
    <w:p w:rsidR="00DB2EAF" w:rsidRDefault="00970C56">
      <w:pPr>
        <w:pStyle w:val="Corpsdetexte"/>
        <w:jc w:val="both"/>
        <w:rPr>
          <w:i/>
          <w:sz w:val="20"/>
          <w:szCs w:val="20"/>
        </w:rPr>
      </w:pPr>
      <w:r>
        <w:rPr>
          <w:i/>
          <w:sz w:val="20"/>
          <w:szCs w:val="20"/>
        </w:rPr>
        <w:br/>
        <w:t>A titre exceptionnel, et à l'exception de son président,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L'admission ou l'ajournement est prononcé après délibération du jury. Le président signe le rapport de soutenance, qui est contresigné par l'ensemble des membres du jury présents à la soutenance. Le rapport de soutenance est communiqué au doctorant dans le mois suivant la soutenance.</w:t>
      </w:r>
    </w:p>
    <w:p w:rsidR="00DB2EAF" w:rsidRDefault="00DB2EAF">
      <w:pPr>
        <w:pStyle w:val="Corpsdetexte"/>
        <w:spacing w:before="120" w:after="0"/>
        <w:rPr>
          <w:b/>
          <w:sz w:val="22"/>
          <w:szCs w:val="22"/>
        </w:rPr>
      </w:pPr>
    </w:p>
    <w:p w:rsidR="00686B90" w:rsidRDefault="00686B90">
      <w:pPr>
        <w:spacing w:before="120"/>
        <w:jc w:val="center"/>
        <w:rPr>
          <w:b/>
        </w:rPr>
      </w:pPr>
    </w:p>
    <w:p w:rsidR="00D42890" w:rsidRDefault="00D42890">
      <w:pPr>
        <w:spacing w:before="120"/>
        <w:jc w:val="center"/>
        <w:rPr>
          <w:b/>
        </w:rPr>
      </w:pPr>
    </w:p>
    <w:p w:rsidR="00D42890" w:rsidRDefault="00D42890">
      <w:pPr>
        <w:spacing w:before="120"/>
        <w:jc w:val="center"/>
        <w:rPr>
          <w:b/>
        </w:rPr>
      </w:pPr>
    </w:p>
    <w:p w:rsidR="00DB2EAF" w:rsidRDefault="00970C56">
      <w:pPr>
        <w:spacing w:before="120"/>
        <w:jc w:val="center"/>
        <w:rPr>
          <w:b/>
        </w:rPr>
      </w:pPr>
      <w:r>
        <w:rPr>
          <w:b/>
        </w:rPr>
        <w:t xml:space="preserve">ECOLE DOCTORALE </w:t>
      </w:r>
      <w:r w:rsidR="00686B90">
        <w:rPr>
          <w:b/>
        </w:rPr>
        <w:t>HUMAINS EN SOCIETE</w:t>
      </w:r>
      <w:r>
        <w:rPr>
          <w:b/>
        </w:rPr>
        <w:t xml:space="preserve"> – UNIVERSITE DE POITIERS</w:t>
      </w:r>
    </w:p>
    <w:p w:rsidR="00DB2EAF" w:rsidRDefault="00DB2EAF">
      <w:pPr>
        <w:pStyle w:val="Corpsdetexte"/>
        <w:spacing w:before="120" w:after="0"/>
        <w:jc w:val="center"/>
        <w:rPr>
          <w:b/>
          <w:sz w:val="8"/>
          <w:szCs w:val="8"/>
        </w:rPr>
      </w:pPr>
    </w:p>
    <w:p w:rsidR="00DB2EAF" w:rsidRDefault="00970C56">
      <w:pPr>
        <w:pStyle w:val="Corpsdetexte"/>
        <w:jc w:val="center"/>
      </w:pPr>
      <w:r>
        <w:rPr>
          <w:b/>
          <w:bCs/>
          <w:color w:val="0066CC"/>
          <w:sz w:val="28"/>
          <w:szCs w:val="28"/>
        </w:rPr>
        <w:t>Etape 1 : Proposition de jury pour une soutenance de thèse</w:t>
      </w:r>
    </w:p>
    <w:p w:rsidR="00DB2EAF" w:rsidRDefault="00970C56">
      <w:pPr>
        <w:jc w:val="center"/>
      </w:pPr>
      <w:r>
        <w:rPr>
          <w:b/>
          <w:color w:val="FF0000"/>
          <w:sz w:val="22"/>
          <w:szCs w:val="22"/>
        </w:rPr>
        <w:t xml:space="preserve">CE DOCUMENT </w:t>
      </w:r>
      <w:r>
        <w:rPr>
          <w:b/>
          <w:color w:val="FF0000"/>
          <w:sz w:val="22"/>
          <w:szCs w:val="22"/>
          <w:u w:val="single"/>
        </w:rPr>
        <w:t>SIGNÉ PAR LE DIRECTEUR DE THESE</w:t>
      </w:r>
      <w:r>
        <w:rPr>
          <w:b/>
          <w:color w:val="FF0000"/>
          <w:sz w:val="22"/>
          <w:szCs w:val="22"/>
        </w:rPr>
        <w:t xml:space="preserve"> EST A REMETTRE AU SERVICE DE SCOLARITE DE RATTACHEMENT DU DOCTORANT </w:t>
      </w:r>
      <w:r>
        <w:rPr>
          <w:b/>
          <w:color w:val="FF0000"/>
          <w:sz w:val="22"/>
          <w:szCs w:val="22"/>
          <w:u w:val="single"/>
        </w:rPr>
        <w:t>8 SEMAINES</w:t>
      </w:r>
      <w:r>
        <w:rPr>
          <w:color w:val="FF0000"/>
          <w:sz w:val="22"/>
          <w:szCs w:val="22"/>
        </w:rPr>
        <w:t xml:space="preserve"> </w:t>
      </w:r>
      <w:r>
        <w:rPr>
          <w:b/>
          <w:color w:val="FF0000"/>
          <w:sz w:val="22"/>
          <w:szCs w:val="22"/>
        </w:rPr>
        <w:t>AVANT LA DATE DE SOUTENANCE</w:t>
      </w:r>
    </w:p>
    <w:p w:rsidR="00DB2EAF" w:rsidRDefault="00DB2EAF">
      <w:pPr>
        <w:pStyle w:val="Corpsdetexte"/>
        <w:spacing w:after="0"/>
        <w:jc w:val="center"/>
        <w:rPr>
          <w:sz w:val="22"/>
          <w:szCs w:val="22"/>
        </w:rPr>
      </w:pPr>
    </w:p>
    <w:p w:rsidR="00DB2EAF" w:rsidRDefault="00970C56">
      <w:pPr>
        <w:pStyle w:val="Corpsdetexte"/>
        <w:spacing w:after="0"/>
        <w:jc w:val="center"/>
        <w:rPr>
          <w:b/>
          <w:bCs/>
          <w:sz w:val="20"/>
          <w:szCs w:val="20"/>
        </w:rPr>
      </w:pPr>
      <w:r>
        <w:rPr>
          <w:b/>
          <w:bCs/>
          <w:sz w:val="20"/>
          <w:szCs w:val="20"/>
        </w:rPr>
        <w:t>Formulaire à compléter directement sous ce format en ligne avant impression pour signature</w:t>
      </w:r>
    </w:p>
    <w:p w:rsidR="00DB2EAF" w:rsidRDefault="00DB2EAF">
      <w:pPr>
        <w:pStyle w:val="Corpsdetexte"/>
        <w:spacing w:after="0"/>
        <w:jc w:val="center"/>
        <w:rPr>
          <w:b/>
          <w:sz w:val="12"/>
          <w:szCs w:val="12"/>
        </w:rPr>
      </w:pPr>
    </w:p>
    <w:p w:rsidR="00DB2EAF" w:rsidRDefault="00970C56">
      <w:pPr>
        <w:pStyle w:val="Corpsdetexte"/>
      </w:pPr>
      <w:r>
        <w:rPr>
          <w:sz w:val="22"/>
          <w:szCs w:val="22"/>
        </w:rPr>
        <w:t>NOM du doctorant en majuscules</w:t>
      </w:r>
      <w:r>
        <w:rPr>
          <w:b/>
          <w:bCs/>
          <w:sz w:val="22"/>
          <w:szCs w:val="22"/>
        </w:rPr>
        <w:t xml:space="preserve"> </w:t>
      </w:r>
      <w:r>
        <w:rPr>
          <w:sz w:val="22"/>
          <w:szCs w:val="22"/>
        </w:rPr>
        <w:t>:</w:t>
      </w:r>
    </w:p>
    <w:p w:rsidR="00DB2EAF" w:rsidRDefault="00970C56">
      <w:pPr>
        <w:pStyle w:val="Corpsdetexte"/>
      </w:pPr>
      <w:r>
        <w:rPr>
          <w:sz w:val="22"/>
          <w:szCs w:val="22"/>
        </w:rPr>
        <w:t>PRENOM du doctorant :</w:t>
      </w:r>
    </w:p>
    <w:p w:rsidR="00DB2EAF" w:rsidRDefault="00970C56">
      <w:pPr>
        <w:pStyle w:val="Corpsdetexte"/>
      </w:pPr>
      <w:r>
        <w:rPr>
          <w:sz w:val="22"/>
          <w:szCs w:val="22"/>
        </w:rPr>
        <w:t>Directeur de thèse :</w:t>
      </w:r>
    </w:p>
    <w:p w:rsidR="00DB2EAF" w:rsidRDefault="00970C56">
      <w:pPr>
        <w:pStyle w:val="Corpsdetexte"/>
      </w:pPr>
      <w:r>
        <w:rPr>
          <w:sz w:val="22"/>
          <w:szCs w:val="22"/>
        </w:rPr>
        <w:t>Codirecteur de thèse (éventuellement) :</w:t>
      </w:r>
    </w:p>
    <w:p w:rsidR="00DB2EAF" w:rsidRDefault="00970C56">
      <w:pPr>
        <w:pStyle w:val="Corpsdetexte"/>
      </w:pPr>
      <w:r>
        <w:rPr>
          <w:noProof/>
          <w:lang w:eastAsia="fr-FR" w:bidi="ar-SA"/>
        </w:rPr>
        <mc:AlternateContent>
          <mc:Choice Requires="wps">
            <w:drawing>
              <wp:anchor distT="0" distB="0" distL="0" distR="0" simplePos="0" relativeHeight="3" behindDoc="0" locked="0" layoutInCell="1" allowOverlap="1">
                <wp:simplePos x="0" y="0"/>
                <wp:positionH relativeFrom="column">
                  <wp:posOffset>2062480</wp:posOffset>
                </wp:positionH>
                <wp:positionV relativeFrom="paragraph">
                  <wp:posOffset>-31750</wp:posOffset>
                </wp:positionV>
                <wp:extent cx="248285" cy="172085"/>
                <wp:effectExtent l="0" t="0" r="0" b="0"/>
                <wp:wrapNone/>
                <wp:docPr id="2" name="Forme2"/>
                <wp:cNvGraphicFramePr/>
                <a:graphic xmlns:a="http://schemas.openxmlformats.org/drawingml/2006/main">
                  <a:graphicData uri="http://schemas.microsoft.com/office/word/2010/wordprocessingShape">
                    <wps:wsp>
                      <wps:cNvSpPr/>
                      <wps:spPr>
                        <a:xfrm>
                          <a:off x="0" y="0"/>
                          <a:ext cx="247680" cy="171360"/>
                        </a:xfrm>
                        <a:prstGeom prst="rect">
                          <a:avLst/>
                        </a:prstGeom>
                        <a:solidFill>
                          <a:srgbClr val="FFFFFF"/>
                        </a:solidFill>
                        <a:ln w="12600">
                          <a:solidFill>
                            <a:srgbClr val="41719C"/>
                          </a:solidFill>
                          <a:miter/>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20D1DC" id="Forme2" o:spid="_x0000_s1026" style="position:absolute;margin-left:162.4pt;margin-top:-2.5pt;width:19.55pt;height:13.5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" strokecolor="#41719c" strokeweight=".35mm"/>
            </w:pict>
          </mc:Fallback>
        </mc:AlternateContent>
      </w:r>
      <w:r>
        <w:rPr>
          <w:noProof/>
          <w:lang w:eastAsia="fr-FR" w:bidi="ar-SA"/>
        </w:rPr>
        <mc:AlternateContent>
          <mc:Choice Requires="wps">
            <w:drawing>
              <wp:anchor distT="0" distB="0" distL="0" distR="0" simplePos="0" relativeHeight="4" behindDoc="0" locked="0" layoutInCell="1" allowOverlap="1">
                <wp:simplePos x="0" y="0"/>
                <wp:positionH relativeFrom="column">
                  <wp:posOffset>1042035</wp:posOffset>
                </wp:positionH>
                <wp:positionV relativeFrom="paragraph">
                  <wp:posOffset>-3175</wp:posOffset>
                </wp:positionV>
                <wp:extent cx="230505" cy="153670"/>
                <wp:effectExtent l="0" t="0" r="0" b="0"/>
                <wp:wrapNone/>
                <wp:docPr id="3" name="Forme1"/>
                <wp:cNvGraphicFramePr/>
                <a:graphic xmlns:a="http://schemas.openxmlformats.org/drawingml/2006/main">
                  <a:graphicData uri="http://schemas.microsoft.com/office/word/2010/wordprocessingShape">
                    <wps:wsp>
                      <wps:cNvSpPr/>
                      <wps:spPr>
                        <a:xfrm>
                          <a:off x="0" y="0"/>
                          <a:ext cx="230040" cy="153000"/>
                        </a:xfrm>
                        <a:prstGeom prst="rect">
                          <a:avLst/>
                        </a:prstGeom>
                        <a:solidFill>
                          <a:srgbClr val="FFFFFF"/>
                        </a:solidFill>
                        <a:ln w="12600">
                          <a:solidFill>
                            <a:srgbClr val="41719C"/>
                          </a:solidFill>
                          <a:miter/>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305BE1" id="Forme1" o:spid="_x0000_s1026" style="position:absolute;margin-left:82.05pt;margin-top:-.25pt;width:18.15pt;height:12.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" strokecolor="#41719c" strokeweight=".35mm"/>
            </w:pict>
          </mc:Fallback>
        </mc:AlternateContent>
      </w:r>
      <w:r>
        <w:rPr>
          <w:sz w:val="22"/>
          <w:szCs w:val="22"/>
        </w:rPr>
        <w:t xml:space="preserve">Cotutelle :                       OUI                       NON </w:t>
      </w:r>
    </w:p>
    <w:p w:rsidR="00DB2EAF" w:rsidRDefault="00970C56">
      <w:pPr>
        <w:pStyle w:val="Corpsdetexte"/>
      </w:pPr>
      <w:r>
        <w:rPr>
          <w:sz w:val="22"/>
          <w:szCs w:val="22"/>
        </w:rPr>
        <w:t xml:space="preserve">UFR de rattachement :    </w:t>
      </w:r>
    </w:p>
    <w:p w:rsidR="00DB2EAF" w:rsidRDefault="00970C56">
      <w:pPr>
        <w:pStyle w:val="Corpsdetexte"/>
      </w:pPr>
      <w:r>
        <w:rPr>
          <w:sz w:val="22"/>
          <w:szCs w:val="22"/>
        </w:rPr>
        <w:t xml:space="preserve">Unité de recherche :          </w:t>
      </w:r>
    </w:p>
    <w:p w:rsidR="00DB2EAF" w:rsidRDefault="00970C56">
      <w:pPr>
        <w:pStyle w:val="Corpsdetexte"/>
        <w:rPr>
          <w:sz w:val="22"/>
          <w:szCs w:val="22"/>
        </w:rPr>
      </w:pPr>
      <w:r>
        <w:rPr>
          <w:sz w:val="22"/>
          <w:szCs w:val="22"/>
        </w:rPr>
        <w:t xml:space="preserve">Titre de la thèse :     </w:t>
      </w:r>
    </w:p>
    <w:p w:rsidR="00DB2EAF" w:rsidRDefault="00DB2EAF">
      <w:pPr>
        <w:pStyle w:val="Corpsdetexte"/>
        <w:rPr>
          <w:sz w:val="22"/>
          <w:szCs w:val="22"/>
        </w:rPr>
      </w:pPr>
    </w:p>
    <w:p w:rsidR="00DB2EAF" w:rsidRDefault="008875E0">
      <w:pPr>
        <w:pStyle w:val="Corpsdetexte"/>
        <w:rPr>
          <w:sz w:val="22"/>
          <w:szCs w:val="22"/>
        </w:rPr>
      </w:pPr>
      <w:r>
        <w:rPr>
          <w:sz w:val="22"/>
          <w:szCs w:val="22"/>
        </w:rPr>
        <w:t xml:space="preserve"> </w:t>
      </w:r>
      <w:r w:rsidR="00970C56">
        <w:rPr>
          <w:b/>
          <w:bCs/>
          <w:sz w:val="22"/>
          <w:szCs w:val="22"/>
        </w:rPr>
        <w:t>Date envisagée de la soutenance</w:t>
      </w:r>
      <w:r w:rsidR="00970C56">
        <w:rPr>
          <w:sz w:val="22"/>
          <w:szCs w:val="22"/>
        </w:rPr>
        <w:t xml:space="preserve"> :</w:t>
      </w:r>
    </w:p>
    <w:p w:rsidR="00DB2EAF" w:rsidRDefault="00970C56">
      <w:pPr>
        <w:pStyle w:val="Corpsdetexte"/>
        <w:jc w:val="center"/>
        <w:rPr>
          <w:b/>
          <w:color w:val="FF3333"/>
          <w:sz w:val="22"/>
          <w:szCs w:val="22"/>
        </w:rPr>
      </w:pPr>
      <w:r>
        <w:rPr>
          <w:b/>
          <w:color w:val="FF3333"/>
          <w:sz w:val="22"/>
          <w:szCs w:val="22"/>
        </w:rPr>
        <w:t>MEMBRES DU JURY PROPOSES</w:t>
      </w:r>
    </w:p>
    <w:p w:rsidR="00DB2EAF" w:rsidRDefault="00970C56">
      <w:pPr>
        <w:pStyle w:val="Corpsdetexte"/>
        <w:jc w:val="center"/>
        <w:rPr>
          <w:b/>
          <w:sz w:val="22"/>
          <w:szCs w:val="22"/>
        </w:rPr>
      </w:pPr>
      <w:r>
        <w:rPr>
          <w:b/>
          <w:sz w:val="22"/>
          <w:szCs w:val="22"/>
        </w:rPr>
        <w:t>4 minimum et 8 maximum</w:t>
      </w:r>
    </w:p>
    <w:p w:rsidR="00DB2EAF" w:rsidRDefault="00970C56">
      <w:pPr>
        <w:pStyle w:val="Corpsdetexte"/>
        <w:jc w:val="center"/>
        <w:rPr>
          <w:b/>
          <w:sz w:val="20"/>
        </w:rPr>
      </w:pPr>
      <w:r>
        <w:rPr>
          <w:b/>
          <w:sz w:val="20"/>
        </w:rPr>
        <w:t>50% au moins d'extérieurs à l'ED et/ou l'établissement ; 50% au moins de professeurs ou personnels assimilés</w:t>
      </w:r>
    </w:p>
    <w:p w:rsidR="00DB2EAF" w:rsidRDefault="00970C56">
      <w:pPr>
        <w:pStyle w:val="Corpsdetexte"/>
        <w:jc w:val="center"/>
        <w:rPr>
          <w:b/>
          <w:sz w:val="20"/>
        </w:rPr>
      </w:pPr>
      <w:r>
        <w:rPr>
          <w:b/>
          <w:sz w:val="20"/>
        </w:rPr>
        <w:t>La composition du jury doit permettre une représentation équilibrée des femmes et des hommes</w:t>
      </w:r>
    </w:p>
    <w:p w:rsidR="00DB2EAF" w:rsidRDefault="00DB2EAF">
      <w:pPr>
        <w:pStyle w:val="Corpsdetexte"/>
        <w:jc w:val="center"/>
        <w:rPr>
          <w:b/>
          <w:sz w:val="4"/>
          <w:szCs w:val="4"/>
        </w:rPr>
      </w:pPr>
    </w:p>
    <w:p w:rsidR="00DB2EAF" w:rsidRDefault="00970C56">
      <w:pPr>
        <w:pStyle w:val="Corpsdetexte"/>
        <w:rPr>
          <w:b/>
          <w:sz w:val="22"/>
          <w:szCs w:val="22"/>
        </w:rPr>
      </w:pPr>
      <w:r>
        <w:rPr>
          <w:b/>
          <w:sz w:val="22"/>
          <w:szCs w:val="22"/>
        </w:rPr>
        <w:t>PRE-RAPPORTEURS PROPOSES :</w:t>
      </w:r>
      <w:r>
        <w:rPr>
          <w:b/>
          <w:sz w:val="22"/>
          <w:szCs w:val="22"/>
        </w:rPr>
        <w:tab/>
      </w:r>
    </w:p>
    <w:tbl>
      <w:tblPr>
        <w:tblW w:w="10754" w:type="dxa"/>
        <w:jc w:val="right"/>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2109"/>
        <w:gridCol w:w="2110"/>
        <w:gridCol w:w="2267"/>
        <w:gridCol w:w="2689"/>
        <w:gridCol w:w="1579"/>
      </w:tblGrid>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970C56">
            <w:pPr>
              <w:pStyle w:val="Contenudetableau"/>
              <w:jc w:val="center"/>
              <w:rPr>
                <w:sz w:val="22"/>
                <w:szCs w:val="22"/>
              </w:rPr>
            </w:pPr>
            <w:r>
              <w:rPr>
                <w:sz w:val="22"/>
                <w:szCs w:val="22"/>
              </w:rPr>
              <w:t>CIV</w:t>
            </w: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970C56">
            <w:pPr>
              <w:pStyle w:val="Contenudetableau"/>
              <w:jc w:val="center"/>
              <w:rPr>
                <w:sz w:val="22"/>
                <w:szCs w:val="22"/>
              </w:rPr>
            </w:pPr>
            <w:r>
              <w:rPr>
                <w:sz w:val="22"/>
                <w:szCs w:val="22"/>
              </w:rPr>
              <w:t>NOM</w:t>
            </w: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970C56">
            <w:pPr>
              <w:pStyle w:val="Contenudetableau"/>
              <w:jc w:val="center"/>
              <w:rPr>
                <w:sz w:val="22"/>
                <w:szCs w:val="22"/>
              </w:rPr>
            </w:pPr>
            <w:r>
              <w:rPr>
                <w:sz w:val="22"/>
                <w:szCs w:val="22"/>
              </w:rPr>
              <w:t>PRENOM</w:t>
            </w: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970C56">
            <w:pPr>
              <w:pStyle w:val="Contenudetableau"/>
              <w:jc w:val="center"/>
              <w:rPr>
                <w:sz w:val="22"/>
                <w:szCs w:val="22"/>
              </w:rPr>
            </w:pPr>
            <w:r>
              <w:rPr>
                <w:sz w:val="22"/>
                <w:szCs w:val="22"/>
              </w:rPr>
              <w:t>LIEU D'ACTIVITE</w:t>
            </w: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970C56">
            <w:pPr>
              <w:pStyle w:val="Contenudetableau"/>
              <w:jc w:val="center"/>
              <w:rPr>
                <w:sz w:val="22"/>
                <w:szCs w:val="22"/>
              </w:rPr>
            </w:pPr>
            <w:r>
              <w:rPr>
                <w:sz w:val="22"/>
                <w:szCs w:val="22"/>
              </w:rPr>
              <w:t>GRADE</w:t>
            </w: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bl>
    <w:p w:rsidR="00DB2EAF" w:rsidRDefault="00DB2EAF">
      <w:pPr>
        <w:rPr>
          <w:b/>
          <w:sz w:val="12"/>
          <w:szCs w:val="12"/>
        </w:rPr>
      </w:pPr>
    </w:p>
    <w:p w:rsidR="00DB2EAF" w:rsidRDefault="00DB2EAF">
      <w:pPr>
        <w:rPr>
          <w:rFonts w:ascii="Times;serif" w:hAnsi="Times;serif" w:hint="eastAsia"/>
          <w:b/>
          <w:sz w:val="22"/>
        </w:rPr>
      </w:pPr>
    </w:p>
    <w:p w:rsidR="00DB2EAF" w:rsidRDefault="00970C56">
      <w:r>
        <w:rPr>
          <w:rFonts w:ascii="Times;serif" w:hAnsi="Times;serif"/>
          <w:b/>
          <w:sz w:val="22"/>
        </w:rPr>
        <w:t xml:space="preserve">Les pré-rapporteurs sont-ils membres du jury ? </w:t>
      </w:r>
      <w:r>
        <w:rPr>
          <w:rFonts w:ascii="Wingdings" w:eastAsia="Wingdings" w:hAnsi="Wingdings" w:cs="Wingdings"/>
          <w:b/>
          <w:sz w:val="22"/>
        </w:rPr>
        <w:t></w:t>
      </w:r>
      <w:r>
        <w:rPr>
          <w:rFonts w:ascii="Times;serif" w:hAnsi="Times;serif"/>
          <w:b/>
          <w:sz w:val="22"/>
        </w:rPr>
        <w:t xml:space="preserve">  OUI  </w:t>
      </w:r>
      <w:r>
        <w:rPr>
          <w:rFonts w:ascii="Times;serif" w:hAnsi="Times;serif"/>
          <w:sz w:val="22"/>
        </w:rPr>
        <w:t xml:space="preserve">(si oui ne pas reporter les noms ci-dessous) </w:t>
      </w:r>
      <w:r>
        <w:rPr>
          <w:rFonts w:ascii="Wingdings" w:eastAsia="Wingdings" w:hAnsi="Wingdings" w:cs="Wingdings"/>
          <w:sz w:val="22"/>
        </w:rPr>
        <w:t></w:t>
      </w:r>
      <w:r>
        <w:rPr>
          <w:rFonts w:ascii="Times;serif" w:hAnsi="Times;serif"/>
          <w:sz w:val="22"/>
        </w:rPr>
        <w:t xml:space="preserve"> NON</w:t>
      </w:r>
    </w:p>
    <w:p w:rsidR="00DB2EAF" w:rsidRDefault="00DB2EAF">
      <w:pPr>
        <w:rPr>
          <w:sz w:val="12"/>
          <w:szCs w:val="12"/>
        </w:rPr>
      </w:pPr>
    </w:p>
    <w:p w:rsidR="00DB2EAF" w:rsidRDefault="00970C56">
      <w:pPr>
        <w:pStyle w:val="Corpsdetexte"/>
        <w:rPr>
          <w:b/>
          <w:sz w:val="22"/>
          <w:szCs w:val="22"/>
        </w:rPr>
      </w:pPr>
      <w:r>
        <w:rPr>
          <w:b/>
          <w:sz w:val="22"/>
          <w:szCs w:val="22"/>
        </w:rPr>
        <w:t>MEMBRES DU JURY (y compris les directeurs de thèse si présents lors de la soutenance) :</w:t>
      </w:r>
    </w:p>
    <w:tbl>
      <w:tblPr>
        <w:tblW w:w="10754" w:type="dxa"/>
        <w:jc w:val="right"/>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2109"/>
        <w:gridCol w:w="2110"/>
        <w:gridCol w:w="2267"/>
        <w:gridCol w:w="2689"/>
        <w:gridCol w:w="1579"/>
      </w:tblGrid>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Pr="004F6577" w:rsidRDefault="00970C56">
            <w:pPr>
              <w:pStyle w:val="Contenudetableau"/>
              <w:jc w:val="center"/>
              <w:rPr>
                <w:b/>
                <w:sz w:val="22"/>
                <w:szCs w:val="22"/>
              </w:rPr>
            </w:pPr>
            <w:r w:rsidRPr="004F6577">
              <w:rPr>
                <w:b/>
                <w:sz w:val="22"/>
                <w:szCs w:val="22"/>
              </w:rPr>
              <w:t>CIV</w:t>
            </w: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Pr="004F6577" w:rsidRDefault="00970C56">
            <w:pPr>
              <w:pStyle w:val="Contenudetableau"/>
              <w:jc w:val="center"/>
              <w:rPr>
                <w:b/>
                <w:sz w:val="22"/>
                <w:szCs w:val="22"/>
              </w:rPr>
            </w:pPr>
            <w:r w:rsidRPr="004F6577">
              <w:rPr>
                <w:b/>
                <w:sz w:val="22"/>
                <w:szCs w:val="22"/>
              </w:rPr>
              <w:t>NOM</w:t>
            </w: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Pr="004F6577" w:rsidRDefault="00970C56">
            <w:pPr>
              <w:pStyle w:val="Contenudetableau"/>
              <w:jc w:val="center"/>
              <w:rPr>
                <w:b/>
                <w:sz w:val="22"/>
                <w:szCs w:val="22"/>
              </w:rPr>
            </w:pPr>
            <w:r w:rsidRPr="004F6577">
              <w:rPr>
                <w:b/>
                <w:sz w:val="22"/>
                <w:szCs w:val="22"/>
              </w:rPr>
              <w:t>PRENOM</w:t>
            </w: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Pr="004F6577" w:rsidRDefault="00970C56">
            <w:pPr>
              <w:pStyle w:val="Contenudetableau"/>
              <w:jc w:val="center"/>
              <w:rPr>
                <w:b/>
                <w:sz w:val="22"/>
                <w:szCs w:val="22"/>
              </w:rPr>
            </w:pPr>
            <w:r w:rsidRPr="004F6577">
              <w:rPr>
                <w:b/>
                <w:sz w:val="22"/>
                <w:szCs w:val="22"/>
              </w:rPr>
              <w:t>LIEU D'ACTIVITE</w:t>
            </w: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Pr="004F6577" w:rsidRDefault="00970C56">
            <w:pPr>
              <w:pStyle w:val="Contenudetableau"/>
              <w:jc w:val="center"/>
              <w:rPr>
                <w:b/>
                <w:sz w:val="22"/>
                <w:szCs w:val="22"/>
              </w:rPr>
            </w:pPr>
            <w:r w:rsidRPr="004F6577">
              <w:rPr>
                <w:b/>
                <w:sz w:val="22"/>
                <w:szCs w:val="22"/>
              </w:rPr>
              <w:t>GRADE</w:t>
            </w: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r w:rsidR="00DB2EAF">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DB2EAF" w:rsidRDefault="00DB2EAF">
            <w:pPr>
              <w:pStyle w:val="Contenudetableau"/>
              <w:jc w:val="center"/>
              <w:rPr>
                <w:color w:val="CCCCCC"/>
                <w:sz w:val="22"/>
                <w:szCs w:val="22"/>
              </w:rPr>
            </w:pPr>
          </w:p>
        </w:tc>
      </w:tr>
      <w:tr w:rsidR="004F6577">
        <w:trPr>
          <w:jc w:val="right"/>
        </w:trPr>
        <w:tc>
          <w:tcPr>
            <w:tcW w:w="2109" w:type="dxa"/>
            <w:tcBorders>
              <w:top w:val="single" w:sz="2" w:space="0" w:color="000000"/>
              <w:left w:val="single" w:sz="2" w:space="0" w:color="000000"/>
              <w:bottom w:val="single" w:sz="2" w:space="0" w:color="000000"/>
            </w:tcBorders>
            <w:shd w:val="clear" w:color="auto" w:fill="auto"/>
            <w:tcMar>
              <w:left w:w="52" w:type="dxa"/>
            </w:tcMar>
          </w:tcPr>
          <w:p w:rsidR="004F6577" w:rsidRPr="004F6577" w:rsidRDefault="004F6577" w:rsidP="004F6577">
            <w:pPr>
              <w:pStyle w:val="Contenudetableau"/>
              <w:jc w:val="center"/>
              <w:rPr>
                <w:b/>
                <w:sz w:val="22"/>
                <w:szCs w:val="22"/>
              </w:rPr>
            </w:pPr>
          </w:p>
        </w:tc>
        <w:tc>
          <w:tcPr>
            <w:tcW w:w="2110" w:type="dxa"/>
            <w:tcBorders>
              <w:top w:val="single" w:sz="2" w:space="0" w:color="000000"/>
              <w:left w:val="single" w:sz="2" w:space="0" w:color="000000"/>
              <w:bottom w:val="single" w:sz="2" w:space="0" w:color="000000"/>
            </w:tcBorders>
            <w:shd w:val="clear" w:color="auto" w:fill="auto"/>
            <w:tcMar>
              <w:left w:w="52" w:type="dxa"/>
            </w:tcMar>
          </w:tcPr>
          <w:p w:rsidR="004F6577" w:rsidRPr="004F6577" w:rsidRDefault="004F6577" w:rsidP="004F6577">
            <w:pPr>
              <w:pStyle w:val="Contenudetableau"/>
              <w:jc w:val="center"/>
              <w:rPr>
                <w:b/>
                <w:sz w:val="22"/>
                <w:szCs w:val="22"/>
              </w:rPr>
            </w:pPr>
          </w:p>
        </w:tc>
        <w:tc>
          <w:tcPr>
            <w:tcW w:w="2267" w:type="dxa"/>
            <w:tcBorders>
              <w:top w:val="single" w:sz="2" w:space="0" w:color="000000"/>
              <w:left w:val="single" w:sz="2" w:space="0" w:color="000000"/>
              <w:bottom w:val="single" w:sz="2" w:space="0" w:color="000000"/>
            </w:tcBorders>
            <w:shd w:val="clear" w:color="auto" w:fill="auto"/>
            <w:tcMar>
              <w:left w:w="52" w:type="dxa"/>
            </w:tcMar>
          </w:tcPr>
          <w:p w:rsidR="004F6577" w:rsidRPr="004F6577" w:rsidRDefault="004F6577" w:rsidP="004F6577">
            <w:pPr>
              <w:pStyle w:val="Contenudetableau"/>
              <w:jc w:val="center"/>
              <w:rPr>
                <w:b/>
                <w:sz w:val="22"/>
                <w:szCs w:val="22"/>
              </w:rPr>
            </w:pPr>
          </w:p>
        </w:tc>
        <w:tc>
          <w:tcPr>
            <w:tcW w:w="2689" w:type="dxa"/>
            <w:tcBorders>
              <w:top w:val="single" w:sz="2" w:space="0" w:color="000000"/>
              <w:left w:val="single" w:sz="2" w:space="0" w:color="000000"/>
              <w:bottom w:val="single" w:sz="2" w:space="0" w:color="000000"/>
            </w:tcBorders>
            <w:shd w:val="clear" w:color="auto" w:fill="auto"/>
            <w:tcMar>
              <w:left w:w="52" w:type="dxa"/>
            </w:tcMar>
          </w:tcPr>
          <w:p w:rsidR="004F6577" w:rsidRPr="004F6577" w:rsidRDefault="004F6577" w:rsidP="004F6577">
            <w:pPr>
              <w:pStyle w:val="Contenudetableau"/>
              <w:jc w:val="center"/>
              <w:rPr>
                <w:b/>
                <w:sz w:val="22"/>
                <w:szCs w:val="22"/>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4F6577" w:rsidRPr="004F6577" w:rsidRDefault="004F6577" w:rsidP="004F6577">
            <w:pPr>
              <w:pStyle w:val="Contenudetableau"/>
              <w:jc w:val="center"/>
              <w:rPr>
                <w:b/>
                <w:sz w:val="22"/>
                <w:szCs w:val="22"/>
              </w:rPr>
            </w:pPr>
          </w:p>
        </w:tc>
      </w:tr>
    </w:tbl>
    <w:p w:rsidR="00DB2EAF" w:rsidRDefault="00DB2EAF" w:rsidP="006202F6">
      <w:pPr>
        <w:pStyle w:val="Corpsdetexte"/>
        <w:jc w:val="both"/>
        <w:rPr>
          <w:b/>
        </w:rPr>
      </w:pPr>
    </w:p>
    <w:p w:rsidR="006202F6" w:rsidRDefault="006202F6" w:rsidP="006202F6">
      <w:pPr>
        <w:pStyle w:val="Corpsdetexte"/>
        <w:jc w:val="both"/>
        <w:rPr>
          <w:b/>
        </w:rPr>
      </w:pPr>
      <w:r>
        <w:rPr>
          <w:b/>
        </w:rPr>
        <w:t>Président de jury pressenti </w:t>
      </w:r>
      <w:r w:rsidR="006D45BE">
        <w:rPr>
          <w:b/>
        </w:rPr>
        <w:t xml:space="preserve">(obligatoire) </w:t>
      </w:r>
      <w:r>
        <w:rPr>
          <w:b/>
        </w:rPr>
        <w:t xml:space="preserve">: </w:t>
      </w:r>
    </w:p>
    <w:p w:rsidR="006202F6" w:rsidRDefault="006202F6" w:rsidP="006202F6">
      <w:pPr>
        <w:pStyle w:val="Corpsdetexte"/>
        <w:jc w:val="both"/>
        <w:rPr>
          <w:b/>
        </w:rPr>
      </w:pPr>
    </w:p>
    <w:p w:rsidR="006202F6" w:rsidRDefault="006202F6" w:rsidP="006202F6">
      <w:pPr>
        <w:pStyle w:val="Corpsdetexte"/>
        <w:jc w:val="both"/>
        <w:rPr>
          <w:b/>
        </w:rPr>
      </w:pPr>
    </w:p>
    <w:p w:rsidR="00DB2EAF" w:rsidRDefault="00970C56">
      <w:pPr>
        <w:pStyle w:val="Corpsdetexte"/>
        <w:jc w:val="center"/>
        <w:rPr>
          <w:b/>
        </w:rPr>
      </w:pPr>
      <w:r>
        <w:rPr>
          <w:b/>
        </w:rPr>
        <w:lastRenderedPageBreak/>
        <w:t>AVIS ET SIGNATURES</w:t>
      </w:r>
    </w:p>
    <w:p w:rsidR="00DB2EAF" w:rsidRDefault="00DB2EAF">
      <w:pPr>
        <w:pStyle w:val="Corpsdetexte"/>
        <w:rPr>
          <w:b/>
        </w:rPr>
      </w:pPr>
    </w:p>
    <w:p w:rsidR="00DB2EAF" w:rsidRDefault="00970C56">
      <w:pPr>
        <w:pStyle w:val="Corpsdetexte"/>
      </w:pPr>
      <w:r>
        <w:rPr>
          <w:b/>
          <w:bCs/>
        </w:rPr>
        <w:t>Nom du doctorant pour rappel</w:t>
      </w:r>
      <w:r>
        <w:t xml:space="preserve"> :</w:t>
      </w:r>
    </w:p>
    <w:p w:rsidR="00DB2EAF" w:rsidRDefault="00DB2EAF">
      <w:pPr>
        <w:pStyle w:val="Corpsdetexte"/>
        <w:rPr>
          <w:b/>
        </w:rPr>
      </w:pPr>
    </w:p>
    <w:p w:rsidR="00DB2EAF" w:rsidRDefault="00970C56">
      <w:pPr>
        <w:pStyle w:val="Corpsdetexte"/>
        <w:rPr>
          <w:b/>
        </w:rPr>
      </w:pPr>
      <w:r>
        <w:rPr>
          <w:b/>
        </w:rPr>
        <w:t>Avis du directeur de thèse :</w:t>
      </w:r>
    </w:p>
    <w:p w:rsidR="00DB2EAF" w:rsidRDefault="00970C56">
      <w:pPr>
        <w:pStyle w:val="Corpsdetexte"/>
      </w:pPr>
      <w:r>
        <w:t>Date et signature :</w:t>
      </w: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970C56">
      <w:pPr>
        <w:pStyle w:val="Corpsdetexte"/>
        <w:rPr>
          <w:b/>
        </w:rPr>
      </w:pPr>
      <w:r>
        <w:rPr>
          <w:b/>
        </w:rPr>
        <w:t>Avis du directeur du laboratoire :</w:t>
      </w:r>
    </w:p>
    <w:p w:rsidR="00DB2EAF" w:rsidRDefault="00970C56">
      <w:r>
        <w:t>Date :</w:t>
      </w:r>
    </w:p>
    <w:p w:rsidR="00DB2EAF" w:rsidRDefault="00970C56">
      <w:r>
        <w:t>Nom et signature :</w:t>
      </w:r>
    </w:p>
    <w:p w:rsidR="00DB2EAF" w:rsidRDefault="00DB2EAF"/>
    <w:p w:rsidR="00DB2EAF" w:rsidRDefault="00DB2EAF"/>
    <w:p w:rsidR="00DB2EAF" w:rsidRDefault="00DB2EAF"/>
    <w:p w:rsidR="00DB2EAF" w:rsidRDefault="00DB2EAF"/>
    <w:p w:rsidR="00DB2EAF" w:rsidRDefault="00DB2EAF"/>
    <w:p w:rsidR="00DB2EAF" w:rsidRDefault="00DB2EAF"/>
    <w:p w:rsidR="00DB2EAF" w:rsidRDefault="00970C56">
      <w:r>
        <w:rPr>
          <w:b/>
        </w:rPr>
        <w:t>Avis de la direction de l'École doctorale :</w:t>
      </w:r>
    </w:p>
    <w:p w:rsidR="00DB2EAF" w:rsidRDefault="00970C56">
      <w:pPr>
        <w:pStyle w:val="Corpsdetexte"/>
      </w:pPr>
      <w:r>
        <w:t>Date :</w:t>
      </w:r>
    </w:p>
    <w:p w:rsidR="00DB2EAF" w:rsidRDefault="00970C56">
      <w:pPr>
        <w:pStyle w:val="Corpsdetexte"/>
      </w:pPr>
      <w:r>
        <w:t>Nom et signature :</w:t>
      </w: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970C56">
      <w:pPr>
        <w:pStyle w:val="Corpsdetexte"/>
        <w:rPr>
          <w:b/>
        </w:rPr>
      </w:pPr>
      <w:bookmarkStart w:id="5" w:name="_GoBack"/>
      <w:r>
        <w:rPr>
          <w:b/>
        </w:rPr>
        <w:t>Décision du chef d'établissement :</w:t>
      </w:r>
    </w:p>
    <w:p w:rsidR="00BF4A91" w:rsidRDefault="00BF4A91" w:rsidP="00BF4A91">
      <w:pPr>
        <w:pStyle w:val="Textbody"/>
      </w:pPr>
      <w:r>
        <w:t>Pour le Président de l’Université et par délégation, le Vice-Président</w:t>
      </w:r>
      <w:r>
        <w:t xml:space="preserve"> R</w:t>
      </w:r>
      <w:r>
        <w:t>echerche</w:t>
      </w:r>
    </w:p>
    <w:p w:rsidR="00DB2EAF" w:rsidRDefault="00970C56">
      <w:pPr>
        <w:pStyle w:val="Corpsdetexte"/>
      </w:pPr>
      <w:r>
        <w:t>Date et signature :</w:t>
      </w:r>
    </w:p>
    <w:p w:rsidR="00DB2EAF" w:rsidRDefault="00DB2EAF">
      <w:pPr>
        <w:pStyle w:val="Corpsdetexte"/>
      </w:pPr>
    </w:p>
    <w:bookmarkEnd w:id="5"/>
    <w:p w:rsidR="008F728A" w:rsidRDefault="008F728A">
      <w:pPr>
        <w:pStyle w:val="Corpsdetexte"/>
      </w:pPr>
    </w:p>
    <w:p w:rsidR="0074693B" w:rsidRDefault="0074693B">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DB2EAF" w:rsidRDefault="00970C56">
      <w:pPr>
        <w:pStyle w:val="Corpsdetexte"/>
        <w:jc w:val="center"/>
        <w:rPr>
          <w:b/>
          <w:color w:val="CE181E"/>
        </w:rPr>
      </w:pPr>
      <w:r>
        <w:rPr>
          <w:b/>
          <w:color w:val="CE181E"/>
        </w:rPr>
        <w:lastRenderedPageBreak/>
        <w:t>COORDONNEES DES PRE-RAPPORTEURS ET MEMBRES DU JURY</w:t>
      </w:r>
    </w:p>
    <w:p w:rsidR="003868D0" w:rsidRPr="00473019" w:rsidRDefault="003868D0">
      <w:pPr>
        <w:pStyle w:val="Corpsdetexte"/>
        <w:jc w:val="center"/>
        <w:rPr>
          <w:b/>
          <w:color w:val="CE181E"/>
          <w:sz w:val="4"/>
          <w:szCs w:val="4"/>
        </w:rPr>
      </w:pPr>
    </w:p>
    <w:p w:rsidR="00DB2EAF" w:rsidRDefault="00970C56">
      <w:pPr>
        <w:pStyle w:val="Corpsdetexte"/>
      </w:pPr>
      <w:r>
        <w:rPr>
          <w:b/>
          <w:bCs/>
        </w:rPr>
        <w:t>Nom du doctorant pour rappel</w:t>
      </w:r>
      <w:r>
        <w:t> :</w:t>
      </w:r>
    </w:p>
    <w:p w:rsidR="00DB2EAF" w:rsidRDefault="00970C56">
      <w:pPr>
        <w:pStyle w:val="Corpsdetexte"/>
        <w:spacing w:before="160" w:after="0"/>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t xml:space="preserve"> </w:t>
      </w:r>
      <w:r>
        <w:rPr>
          <w:b/>
        </w:rPr>
        <w:tab/>
        <w:t>Tel :</w:t>
      </w:r>
    </w:p>
    <w:p w:rsidR="00DB2EAF" w:rsidRDefault="00970C56">
      <w:pPr>
        <w:pStyle w:val="Corpsdetexte"/>
        <w:spacing w:before="160" w:after="0"/>
        <w:rPr>
          <w:b/>
        </w:rPr>
      </w:pPr>
      <w:r>
        <w:rPr>
          <w:b/>
        </w:rPr>
        <w:t>Adresse :</w:t>
      </w:r>
    </w:p>
    <w:p w:rsidR="00DB2EAF" w:rsidRDefault="00970C56">
      <w:pPr>
        <w:pStyle w:val="Corpsdetexte"/>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 xml:space="preserve">Adresse : </w:t>
      </w:r>
    </w:p>
    <w:p w:rsidR="00DB2EAF" w:rsidRDefault="00970C56">
      <w:pPr>
        <w:pStyle w:val="Corpsdetexte"/>
        <w:spacing w:before="200" w:after="0"/>
      </w:pPr>
      <w:r>
        <w:rPr>
          <w:b/>
        </w:rPr>
        <w:t>________</w:t>
      </w:r>
      <w:r>
        <w:rPr>
          <w:b/>
          <w:sz w:val="22"/>
          <w:szCs w:val="22"/>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 :</w:t>
      </w:r>
    </w:p>
    <w:p w:rsidR="00DB2EAF" w:rsidRDefault="00970C56">
      <w:pPr>
        <w:pStyle w:val="Corpsdetexte"/>
        <w:spacing w:before="20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     :</w:t>
      </w:r>
    </w:p>
    <w:p w:rsidR="00DB2EAF" w:rsidRDefault="00970C56">
      <w:pPr>
        <w:pStyle w:val="Corpsdetexte"/>
        <w:spacing w:before="20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73019">
        <w:rPr>
          <w:b/>
          <w:sz w:val="22"/>
          <w:szCs w:val="22"/>
        </w:rPr>
        <w:tab/>
      </w:r>
      <w:r>
        <w:rPr>
          <w:b/>
          <w:sz w:val="22"/>
          <w:szCs w:val="22"/>
        </w:rPr>
        <w:t>Prénom :</w:t>
      </w:r>
    </w:p>
    <w:p w:rsidR="00DB2EAF" w:rsidRPr="00473019" w:rsidRDefault="00970C56">
      <w:pPr>
        <w:pStyle w:val="Corpsdetexte"/>
        <w:spacing w:before="240" w:after="0"/>
        <w:rPr>
          <w:b/>
        </w:rPr>
      </w:pPr>
      <w:r>
        <w:rPr>
          <w:b/>
        </w:rPr>
        <w:t xml:space="preserve">E-mail : </w:t>
      </w:r>
      <w:r>
        <w:rPr>
          <w:b/>
        </w:rPr>
        <w:tab/>
      </w:r>
      <w:r>
        <w:rPr>
          <w:b/>
        </w:rPr>
        <w:tab/>
      </w:r>
      <w:r>
        <w:rPr>
          <w:b/>
        </w:rPr>
        <w:tab/>
      </w:r>
      <w:r>
        <w:rPr>
          <w:b/>
        </w:rPr>
        <w:tab/>
      </w:r>
      <w:r>
        <w:rPr>
          <w:b/>
        </w:rPr>
        <w:tab/>
      </w:r>
      <w:r>
        <w:rPr>
          <w:b/>
        </w:rPr>
        <w:tab/>
      </w:r>
      <w:r w:rsidR="00473019">
        <w:rPr>
          <w:b/>
        </w:rPr>
        <w:tab/>
      </w:r>
      <w:r>
        <w:rPr>
          <w:b/>
        </w:rPr>
        <w:t xml:space="preserve"> Tel :</w:t>
      </w:r>
    </w:p>
    <w:p w:rsidR="00DB2EAF" w:rsidRDefault="00970C56">
      <w:pPr>
        <w:pStyle w:val="Corpsdetexte"/>
        <w:spacing w:before="240" w:after="0" w:line="360" w:lineRule="auto"/>
      </w:pPr>
      <w:bookmarkStart w:id="6" w:name="__DdeLink__617_556627888"/>
      <w:bookmarkEnd w:id="6"/>
      <w:r>
        <w:rPr>
          <w:b/>
        </w:rPr>
        <w:t>Adresse</w:t>
      </w:r>
    </w:p>
    <w:sectPr w:rsidR="00DB2EAF" w:rsidSect="00D42890">
      <w:headerReference w:type="default" r:id="rId9"/>
      <w:footerReference w:type="default" r:id="rId10"/>
      <w:pgSz w:w="11906" w:h="16838"/>
      <w:pgMar w:top="88" w:right="567" w:bottom="426" w:left="567" w:header="20" w:footer="40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CB" w:rsidRDefault="00970C56">
      <w:r>
        <w:separator/>
      </w:r>
    </w:p>
  </w:endnote>
  <w:endnote w:type="continuationSeparator" w:id="0">
    <w:p w:rsidR="000859CB" w:rsidRDefault="0097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EAF" w:rsidRDefault="00970C56">
    <w:pPr>
      <w:pStyle w:val="Pieddepage"/>
      <w:jc w:val="right"/>
    </w:pPr>
    <w:r>
      <w:rPr>
        <w:color w:val="999999"/>
        <w:sz w:val="20"/>
        <w:szCs w:val="20"/>
      </w:rPr>
      <w:t xml:space="preserve"> </w:t>
    </w:r>
    <w:r>
      <w:rPr>
        <w:color w:val="999999"/>
        <w:sz w:val="20"/>
        <w:szCs w:val="20"/>
      </w:rPr>
      <w:fldChar w:fldCharType="begin"/>
    </w:r>
    <w:r>
      <w:instrText>PAGE</w:instrText>
    </w:r>
    <w:r>
      <w:fldChar w:fldCharType="separate"/>
    </w:r>
    <w:r w:rsidR="00B91EC6">
      <w:rPr>
        <w:noProof/>
      </w:rPr>
      <w:t>2</w:t>
    </w:r>
    <w:r>
      <w:fldChar w:fldCharType="end"/>
    </w:r>
    <w:r>
      <w:rPr>
        <w:color w:val="999999"/>
        <w:sz w:val="20"/>
        <w:szCs w:val="20"/>
      </w:rPr>
      <w:t xml:space="preserve">/ </w:t>
    </w:r>
    <w:r>
      <w:rPr>
        <w:color w:val="999999"/>
        <w:sz w:val="20"/>
        <w:szCs w:val="20"/>
      </w:rPr>
      <w:fldChar w:fldCharType="begin"/>
    </w:r>
    <w:r>
      <w:instrText>NUMPAGES</w:instrText>
    </w:r>
    <w:r>
      <w:fldChar w:fldCharType="separate"/>
    </w:r>
    <w:r w:rsidR="00B91EC6">
      <w:rPr>
        <w:noProof/>
      </w:rPr>
      <w:t>4</w:t>
    </w:r>
    <w:r>
      <w:fldChar w:fldCharType="end"/>
    </w:r>
    <w:r>
      <w:rPr>
        <w:color w:val="999999"/>
        <w:sz w:val="20"/>
        <w:szCs w:val="20"/>
      </w:rPr>
      <w:t xml:space="preserve">  Mise à jour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CB" w:rsidRDefault="00970C56">
      <w:r>
        <w:separator/>
      </w:r>
    </w:p>
  </w:footnote>
  <w:footnote w:type="continuationSeparator" w:id="0">
    <w:p w:rsidR="000859CB" w:rsidRDefault="0097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B3" w:rsidRDefault="004D4FB3">
    <w:pPr>
      <w:pStyle w:val="En-tte"/>
      <w:rPr>
        <w:noProof/>
      </w:rPr>
    </w:pPr>
  </w:p>
  <w:p w:rsidR="00D42890" w:rsidRDefault="006E145F">
    <w:pPr>
      <w:pStyle w:val="En-tte"/>
    </w:pPr>
    <w:r>
      <w:t xml:space="preserve">                                           </w:t>
    </w:r>
    <w:r w:rsidR="00D42890">
      <w:rPr>
        <w:b/>
        <w:noProof/>
        <w:lang w:eastAsia="fr-FR" w:bidi="ar-SA"/>
      </w:rPr>
      <w:drawing>
        <wp:inline distT="0" distB="0" distL="0" distR="0" wp14:anchorId="4B797963" wp14:editId="0E329A64">
          <wp:extent cx="1335865" cy="703580"/>
          <wp:effectExtent l="0" t="0" r="0" b="127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360843" cy="716735"/>
                  </a:xfrm>
                  <a:prstGeom prst="rect">
                    <a:avLst/>
                  </a:prstGeom>
                </pic:spPr>
              </pic:pic>
            </a:graphicData>
          </a:graphic>
        </wp:inline>
      </w:drawing>
    </w:r>
    <w:r w:rsidR="00D42890">
      <w:t xml:space="preserve">    </w:t>
    </w:r>
    <w:r w:rsidR="00C21A11">
      <w:rPr>
        <w:noProof/>
        <w:lang w:eastAsia="fr-FR" w:bidi="ar-SA"/>
      </w:rPr>
      <w:drawing>
        <wp:inline distT="0" distB="0" distL="0" distR="0" wp14:anchorId="0F35AA91" wp14:editId="18DD479B">
          <wp:extent cx="2166325" cy="8229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38150" cy="8882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AF"/>
    <w:rsid w:val="000859CB"/>
    <w:rsid w:val="003868D0"/>
    <w:rsid w:val="0044246A"/>
    <w:rsid w:val="00454F66"/>
    <w:rsid w:val="00473019"/>
    <w:rsid w:val="004D4FB3"/>
    <w:rsid w:val="004F6577"/>
    <w:rsid w:val="006202F6"/>
    <w:rsid w:val="00641C8A"/>
    <w:rsid w:val="00686B90"/>
    <w:rsid w:val="006D45BE"/>
    <w:rsid w:val="006E145F"/>
    <w:rsid w:val="0074693B"/>
    <w:rsid w:val="008875E0"/>
    <w:rsid w:val="008B2E2A"/>
    <w:rsid w:val="008F728A"/>
    <w:rsid w:val="00904654"/>
    <w:rsid w:val="00970C56"/>
    <w:rsid w:val="00B91EC6"/>
    <w:rsid w:val="00BF4A91"/>
    <w:rsid w:val="00C21A11"/>
    <w:rsid w:val="00D42890"/>
    <w:rsid w:val="00DB2EAF"/>
    <w:rsid w:val="00EA09E6"/>
    <w:rsid w:val="00EE50BB"/>
    <w:rsid w:val="00FB0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BD747"/>
  <w15:docId w15:val="{65C64797-CDC9-4A80-AF69-DE488B98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customStyle="1" w:styleId="LO-Normal">
    <w:name w:val="LO-Normal"/>
    <w:qFormat/>
    <w:pPr>
      <w:widowControl w:val="0"/>
      <w:shd w:val="clear" w:color="auto" w:fill="FFFFFF"/>
      <w:suppressAutoHyphens/>
    </w:p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9"/>
        <w:tab w:val="right" w:pos="9638"/>
      </w:tabs>
    </w:pPr>
  </w:style>
  <w:style w:type="paragraph" w:styleId="En-tte">
    <w:name w:val="header"/>
    <w:basedOn w:val="Normal"/>
    <w:link w:val="En-tteCar"/>
    <w:uiPriority w:val="99"/>
    <w:unhideWhenUsed/>
    <w:rsid w:val="004D4FB3"/>
    <w:pPr>
      <w:tabs>
        <w:tab w:val="center" w:pos="4536"/>
        <w:tab w:val="right" w:pos="9072"/>
      </w:tabs>
    </w:pPr>
    <w:rPr>
      <w:szCs w:val="21"/>
    </w:rPr>
  </w:style>
  <w:style w:type="character" w:customStyle="1" w:styleId="En-tteCar">
    <w:name w:val="En-tête Car"/>
    <w:basedOn w:val="Policepardfaut"/>
    <w:link w:val="En-tte"/>
    <w:uiPriority w:val="99"/>
    <w:rsid w:val="004D4FB3"/>
    <w:rPr>
      <w:szCs w:val="21"/>
      <w:shd w:val="clear" w:color="auto" w:fill="FFFFFF"/>
    </w:rPr>
  </w:style>
  <w:style w:type="paragraph" w:customStyle="1" w:styleId="Textbody">
    <w:name w:val="Text body"/>
    <w:basedOn w:val="Normal"/>
    <w:rsid w:val="00BF4A91"/>
    <w:pPr>
      <w:shd w:val="clear" w:color="auto" w:fill="auto"/>
      <w:autoSpaceDN w:val="0"/>
      <w:spacing w:after="12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17864&amp;idArticle=LEGIARTI000006437243&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TexteArticle.do?cidTexte=JORFTEXT000000344860&amp;idArticle=LEGIARTI000006439705&amp;dateTexte=&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B9E8-F019-416D-8F6E-55945722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1220</Words>
  <Characters>6712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Pascaline Daccord</dc:creator>
  <dc:description/>
  <cp:lastModifiedBy>Fournier Valerie</cp:lastModifiedBy>
  <cp:revision>9</cp:revision>
  <dcterms:created xsi:type="dcterms:W3CDTF">2023-01-13T08:18:00Z</dcterms:created>
  <dcterms:modified xsi:type="dcterms:W3CDTF">2025-03-12T10:09:00Z</dcterms:modified>
  <dc:language>fr-FR</dc:language>
</cp:coreProperties>
</file>