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5C" w:rsidRPr="002053E9" w:rsidRDefault="00577644" w:rsidP="0057764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053E9">
        <w:rPr>
          <w:b/>
          <w:sz w:val="28"/>
          <w:szCs w:val="28"/>
          <w:u w:val="single"/>
        </w:rPr>
        <w:t>Circuit administratif des dossiers de demande de césure doctorant</w:t>
      </w:r>
    </w:p>
    <w:p w:rsidR="00577644" w:rsidRPr="002053E9" w:rsidRDefault="00577644">
      <w:pPr>
        <w:rPr>
          <w:b/>
          <w:u w:val="single"/>
        </w:rPr>
      </w:pPr>
    </w:p>
    <w:p w:rsidR="00577644" w:rsidRDefault="0057764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4264660</wp:posOffset>
                </wp:positionV>
                <wp:extent cx="400050" cy="800100"/>
                <wp:effectExtent l="19050" t="0" r="38100" b="38100"/>
                <wp:wrapNone/>
                <wp:docPr id="7" name="Flèche vers le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830E5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7" o:spid="_x0000_s1026" type="#_x0000_t67" style="position:absolute;margin-left:229.15pt;margin-top:335.8pt;width:31.5pt;height: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lWgAIAAEcFAAAOAAAAZHJzL2Uyb0RvYy54bWysVMFu2zAMvQ/YPwi6r3aCdO2COkXQosOA&#10;oi3aDj0rslQbkESNUuJkX7T/2I+Nkh03aIsdhl1sUSQfyUdSZ+dba9hGYWjBVXxyVHKmnIS6dc8V&#10;//549emUsxCFq4UBpyq+U4GfLz5+OOv8XE2hAVMrZATiwrzzFW9i9POiCLJRVoQj8MqRUgNaEUnE&#10;56JG0RG6NcW0LD8XHWDtEaQKgW4veyVfZHytlYy3WgcVmak45RbzF/N3lb7F4kzMn1H4ppVDGuIf&#10;srCidRR0hLoUUbA1tm+gbCsRAuh4JMEWoHUrVa6BqpmUr6p5aIRXuRYiJ/iRpvD/YOXN5g5ZW1f8&#10;hDMnLLXoyvz+RfTnrjKj2EoEdpKI6nyYk/2Dv8NBCnRMVW812vSnetg2k7sbyVXbyCRdzsqyPKYW&#10;SFKdllRsJr94cfYY4lcFlqVDxWvo3BIRusyr2FyHSFHJfm9HQsqozyGf4s6olIZx90pTURR1mr3z&#10;OKkLg2wjaBCElMrFSa9qRE21putjynCf1OiRQ2bAhKxbY0bsASCN6lvsPtfBPrmqPI2jc/m3xHrn&#10;0SNHBhdHZ9s6wPcADFU1RO7t9yT11CSWVlDvqOUI/S4EL69aIvxahHgnkIafekQLHW/pow10FYfh&#10;xFkD+PO9+2RPM0lazjpapoqHH2uBijPzzdG0fpnMZmn7sjA7PpmSgIea1aHGre0FUD8m9HR4mY/J&#10;Ppr9USPYJ9r7ZYpKKuEkxa64jLgXLmK/5PRySLVcZjPaOC/itXvwMoEnVtMsPW6fBPph6iKN6w3s&#10;F0/MX81db5s8HSzXEXSbh/KF14Fv2tY8OMPLkp6DQzlbvbx/iz8AAAD//wMAUEsDBBQABgAIAAAA&#10;IQBF6pUU3wAAAAsBAAAPAAAAZHJzL2Rvd25yZXYueG1sTI9BTsMwEEX3SNzBGiR21ElDk5DGqRCo&#10;YsOGwgHceBpHjceR7SaB02NWdDkzT3/er3eLGdiEzveWBKSrBBhSa1VPnYCvz/1DCcwHSUoOllDA&#10;N3rYNbc3tayUnekDp0PoWAwhX0kBOoSx4ty3Go30KzsixdvJOiNDHF3HlZNzDDcDXydJzo3sKX7Q&#10;csQXje35cDECRs1LP73u57N70zxTLvt5HzMh7u+W5y2wgEv4h+FPP6pDE52O9kLKs0HA46bMIiog&#10;L9IcWCQ26zRujgKKpyIH3tT8ukPzCwAA//8DAFBLAQItABQABgAIAAAAIQC2gziS/gAAAOEBAAAT&#10;AAAAAAAAAAAAAAAAAAAAAABbQ29udGVudF9UeXBlc10ueG1sUEsBAi0AFAAGAAgAAAAhADj9If/W&#10;AAAAlAEAAAsAAAAAAAAAAAAAAAAALwEAAF9yZWxzLy5yZWxzUEsBAi0AFAAGAAgAAAAhAPh9KVaA&#10;AgAARwUAAA4AAAAAAAAAAAAAAAAALgIAAGRycy9lMm9Eb2MueG1sUEsBAi0AFAAGAAgAAAAhAEXq&#10;lRTfAAAACwEAAA8AAAAAAAAAAAAAAAAA2gQAAGRycy9kb3ducmV2LnhtbFBLBQYAAAAABAAEAPMA&#10;AADmBQAAAAA=&#10;" fillcolor="#5b9bd5 [3204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2493010</wp:posOffset>
                </wp:positionV>
                <wp:extent cx="361950" cy="752475"/>
                <wp:effectExtent l="19050" t="0" r="38100" b="47625"/>
                <wp:wrapNone/>
                <wp:docPr id="6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5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B01E8B" id="Flèche vers le bas 6" o:spid="_x0000_s1026" type="#_x0000_t67" style="position:absolute;margin-left:229.15pt;margin-top:196.3pt;width:28.5pt;height:5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4xPggIAAEcFAAAOAAAAZHJzL2Uyb0RvYy54bWysVMFOGzEQvVfqP1i+l03SJJSIDYpAVJUQ&#10;oELF2fHa7Eq2xx072aRf1P/ojzH2bhYEqIeqe/Danpnnmec3Pj3bWcO2CkMDruTjoxFnykmoGvdY&#10;8h/3l5++cBaicJUw4FTJ9yrws+XHD6etX6gJ1GAqhYxAXFi0vuR1jH5RFEHWyopwBF45MmpAKyIt&#10;8bGoULSEbk0xGY3mRQtYeQSpQqDdi87IlxlfayXjjdZBRWZKTrnFPGIe12kslqdi8YjC143s0xD/&#10;kIUVjaNDB6gLEQXbYPMGyjYSIYCORxJsAVo3UuUaqJrx6FU1d7XwKtdC5AQ/0BT+H6y83t4ia6qS&#10;zzlzwtIVXZo/v4n+fKvMKLYWgc0TUa0PC/K/87fYrwJNU9U7jTb9qR62y+TuB3LVLjJJm5/n45MZ&#10;XYEk0/FsMj2eJcziOdhjiF8VWJYmJa+gdStEaDOvYnsVYud/8KPglFGXQ57FvVEpDeO+K01F0amT&#10;HJ3lpM4Nsq0gIQgplYvjzlSLimpN27MRfX1SQ0ROMQMmZN0YM2D3AEmqb7G7XHv/FKqyGofg0d8S&#10;64KHiHwyuDgE28YBvgdgqKr+5M7/QFJHTWJpDdWerhyh64Xg5WVDhF+JEG8Fkvjpjqih4w0N2kBb&#10;cuhnnNWAv97bT/6kSbJy1lIzlTz83AhUnJlvjtR6Mp5OU/flxXR2PKEFvrSsX1rcxp4D3ceYng4v&#10;8zT5R3OYagT7QH2/SqeSSThJZ5dcRjwszmPX5PRySLVaZTfqOC/ilbvzMoEnVpOW7ncPAn2vukhy&#10;vYZD44nFK911vinSwWoTQTdZlM+89nxTt2bh9C9Leg5errPX8/u3fAIAAP//AwBQSwMEFAAGAAgA&#10;AAAhAI9KoWreAAAACwEAAA8AAABkcnMvZG93bnJldi54bWxMj01uwjAQRveVegdrKnVXnABBIcRB&#10;VSkskQocwMTTJDQeR7ED6e07rMpufp6+eZOvR9uKK/a+caQgnkQgkEpnGqoUnI7btxSED5qMbh2h&#10;gl/0sC6en3KdGXejL7weQiU4hHymFdQhdJmUvqzRaj9xHRLvvl1vdeC2r6Tp9Y3DbSunUbSQVjfE&#10;F2rd4UeN5c9hsAo21XK3T484bHZbk5jL52lu95FSry/j+wpEwDH8w3DXZ3Uo2OnsBjJetArmSTpj&#10;VMFsOV2AYCKJE56c70Ucgyxy+fhD8QcAAP//AwBQSwECLQAUAAYACAAAACEAtoM4kv4AAADhAQAA&#10;EwAAAAAAAAAAAAAAAAAAAAAAW0NvbnRlbnRfVHlwZXNdLnhtbFBLAQItABQABgAIAAAAIQA4/SH/&#10;1gAAAJQBAAALAAAAAAAAAAAAAAAAAC8BAABfcmVscy8ucmVsc1BLAQItABQABgAIAAAAIQAqV4xP&#10;ggIAAEcFAAAOAAAAAAAAAAAAAAAAAC4CAABkcnMvZTJvRG9jLnhtbFBLAQItABQABgAIAAAAIQCP&#10;SqFq3gAAAAsBAAAPAAAAAAAAAAAAAAAAANwEAABkcnMvZG93bnJldi54bWxQSwUGAAAAAAQABADz&#10;AAAA5wUAAAAA&#10;" adj="16405" fillcolor="#5b9bd5 [3204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1292860</wp:posOffset>
                </wp:positionV>
                <wp:extent cx="295275" cy="428625"/>
                <wp:effectExtent l="19050" t="0" r="47625" b="47625"/>
                <wp:wrapNone/>
                <wp:docPr id="5" name="Flèch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F0382D" id="Flèche vers le bas 5" o:spid="_x0000_s1026" type="#_x0000_t67" style="position:absolute;margin-left:229.15pt;margin-top:101.8pt;width:23.2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PHggIAAEcFAAAOAAAAZHJzL2Uyb0RvYy54bWysVMFu2zAMvQ/YPwi6r06MpF2DOkXQosOA&#10;oi3WDj0rslQbkESNUuJkX7T/2I+Nkh23aIsdhvkgiyL5SD6ROjvfWcO2CkMLruLTowlnykmoW/dU&#10;8e8PV58+cxaicLUw4FTF9yrw8+XHD2edX6gSGjC1QkYgLiw6X/EmRr8oiiAbZUU4Aq8cKTWgFZFE&#10;fCpqFB2hW1OUk8lx0QHWHkGqEOj0slfyZcbXWsl4q3VQkZmKU24xr5jXdVqL5ZlYPKHwTSuHNMQ/&#10;ZGFF6yjoCHUpomAbbN9A2VYiBNDxSIItQOtWqlwDVTOdvKrmvhFe5VqInOBHmsL/g5U32ztkbV3x&#10;OWdOWLqiK/P7F9Gfb5UZxdYisHkiqvNhQfb3/g4HKdA2Vb3TaNOf6mG7TO5+JFftIpN0WJ7OyxMK&#10;Ikk1Kz8flxmzeHb2GOIXBZalTcVr6NwKEbrMq9heh0hRyf5gR0LKqM8h7+LeqJSGcd+UpqJS1Oyd&#10;20ldGGRbQY0gpFQuTntVI2qqNR3PJ/SlQinI6JGlDJiQdWvMiD0ApFZ9i93DDPbJVeVuHJ0nf0us&#10;dx49cmRwcXS2rQN8D8BQVUPk3v5AUk9NYmkN9Z6uHKGfheDlVUuEX4sQ7wRS89OY0EDHW1q0ga7i&#10;MOw4awB/vnee7KknSctZR8NU8fBjI1BxZr466tbT6WyWpi8Ls/lJSQK+1KxfatzGXgDdx5SeDi/z&#10;NtlHc9hqBPtIc79KUUklnKTYFZcRD8JF7IecXg6pVqtsRhPnRbx2914m8MRq6qWH3aNAP3RdpHa9&#10;gcPgicWrvuttk6eD1SaCbnNTPvM68E3TmhtneFnSc/BSzlbP79/yDwAAAP//AwBQSwMEFAAGAAgA&#10;AAAhAMBjxlfgAAAACwEAAA8AAABkcnMvZG93bnJldi54bWxMj8tOwzAQRfdI/IM1SOyonaYtVRqn&#10;QlG7g0UL7dqNTRIRj0PsvP6eYQXLmTm6c266n2zDBtP52qGEaCGAGSycrrGU8PF+fNoC80GhVo1D&#10;I2E2HvbZ/V2qEu1GPJnhHEpGIegTJaEKoU0490VlrPIL1xqk26frrAo0diXXnRop3DZ8KcSGW1Uj&#10;fahUa/LKFF/n3kq4Ht76/NDMQ+2+T2Ocv17m+HiR8vFhetkBC2YKfzD86pM6ZOR0cz1qzxoJq/U2&#10;JlTCUsQbYESsxYrK3GjzHEXAs5T/75D9AAAA//8DAFBLAQItABQABgAIAAAAIQC2gziS/gAAAOEB&#10;AAATAAAAAAAAAAAAAAAAAAAAAABbQ29udGVudF9UeXBlc10ueG1sUEsBAi0AFAAGAAgAAAAhADj9&#10;If/WAAAAlAEAAAsAAAAAAAAAAAAAAAAALwEAAF9yZWxzLy5yZWxzUEsBAi0AFAAGAAgAAAAhAEBr&#10;88eCAgAARwUAAA4AAAAAAAAAAAAAAAAALgIAAGRycy9lMm9Eb2MueG1sUEsBAi0AFAAGAAgAAAAh&#10;AMBjxlfgAAAACwEAAA8AAAAAAAAAAAAAAAAA3AQAAGRycy9kb3ducmV2LnhtbFBLBQYAAAAABAAE&#10;APMAAADpBQAAAAA=&#10;" adj="14160" fillcolor="#5b9bd5 [3204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554355</wp:posOffset>
                </wp:positionV>
                <wp:extent cx="2304415" cy="612140"/>
                <wp:effectExtent l="0" t="0" r="19685" b="165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44" w:rsidRDefault="00577644" w:rsidP="00577644">
                            <w:pPr>
                              <w:jc w:val="center"/>
                            </w:pPr>
                            <w:r>
                              <w:t>Dépôt du dossier à l’ED dans la période correspondant</w:t>
                            </w:r>
                            <w:r w:rsidR="00E85AE1">
                              <w:t>e</w:t>
                            </w:r>
                            <w:r>
                              <w:t xml:space="preserve"> au départ en césure</w:t>
                            </w:r>
                            <w:r w:rsidR="002053E9"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0.35pt;margin-top:43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F4O1ADeAAAACgEAAA8AAABkcnMvZG93bnJl&#10;di54bWxMj8tOwzAQRfdI/IM1SOyoTUqTKMSpqgi2ldoisZ3GQxLwI8ROGv4edwXL0T2690y5XYxm&#10;M42+d1bC40oAI9s41dtWwtvp9SEH5gNahdpZkvBDHrbV7U2JhXIXe6D5GFoWS6wvUEIXwlBw7puO&#10;DPqVG8jG7MONBkM8x5arES+x3GieCJFyg72NCx0OVHfUfB0nI2E61bv5UCef7/NePe3TFzSov6W8&#10;v1t2z8ACLeEPhqt+VIcqOp3dZJVnWsJaiCyiEvJsDSwCaZZsgJ2vSb4BXpX8/wvVLwAAAP//AwBQ&#10;SwECLQAUAAYACAAAACEAtoM4kv4AAADhAQAAEwAAAAAAAAAAAAAAAAAAAAAAW0NvbnRlbnRfVHlw&#10;ZXNdLnhtbFBLAQItABQABgAIAAAAIQA4/SH/1gAAAJQBAAALAAAAAAAAAAAAAAAAAC8BAABfcmVs&#10;cy8ucmVsc1BLAQItABQABgAIAAAAIQDv8dLOKwIAAEwEAAAOAAAAAAAAAAAAAAAAAC4CAABkcnMv&#10;ZTJvRG9jLnhtbFBLAQItABQABgAIAAAAIQBeDtQA3gAAAAoBAAAPAAAAAAAAAAAAAAAAAIUEAABk&#10;cnMvZG93bnJldi54bWxQSwUGAAAAAAQABADzAAAAkAUAAAAA&#10;">
                <v:textbox style="mso-fit-shape-to-text:t">
                  <w:txbxContent>
                    <w:p w:rsidR="00577644" w:rsidRDefault="00577644" w:rsidP="00577644">
                      <w:pPr>
                        <w:jc w:val="center"/>
                      </w:pPr>
                      <w:r>
                        <w:t>Dépôt du dossier à l’ED dans la période correspondant</w:t>
                      </w:r>
                      <w:r w:rsidR="00E85AE1">
                        <w:t>e</w:t>
                      </w:r>
                      <w:r>
                        <w:t xml:space="preserve"> au départ en césure</w:t>
                      </w:r>
                      <w:r w:rsidR="002053E9"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3378835</wp:posOffset>
                </wp:positionV>
                <wp:extent cx="3181350" cy="782320"/>
                <wp:effectExtent l="0" t="0" r="19050" b="1778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44" w:rsidRDefault="00577644" w:rsidP="00577644">
                            <w:pPr>
                              <w:jc w:val="center"/>
                            </w:pPr>
                            <w:r>
                              <w:t>Instruction du dossier à la DRED pour avis du Président</w:t>
                            </w:r>
                          </w:p>
                          <w:p w:rsidR="00577644" w:rsidRDefault="00577644" w:rsidP="00577644">
                            <w:pPr>
                              <w:jc w:val="center"/>
                            </w:pPr>
                            <w:r>
                              <w:t>Suite à l’avis, notification établie par la DRED à destination de l’ED concernée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margin-left:115.9pt;margin-top:266.05pt;width:25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7tKwIAAFEEAAAOAAAAZHJzL2Uyb0RvYy54bWysVE2P0zAQvSPxHyzfaZJ+LN2o6WrpUoS0&#10;fEgLF24T22ksHNvYbpPur2fsdEu1wAWRg+XxjJ9n3pvJ6mboFDkI56XRFS0mOSVCM8Ol3lX065ft&#10;qyUlPoDmoIwWFT0KT2/WL1+seluKqWmN4sIRBNG+7G1F2xBsmWWetaIDPzFWaHQ2xnUQ0HS7jDvo&#10;Eb1T2TTPr7LeOG6dYcJ7PL0bnXSd8JtGsPCpabwIRFUUcwtpdWmt45qtV1DuHNhWslMa8A9ZdCA1&#10;PnqGuoMAZO/kb1CdZM5404QJM11mmkYykWrAaor8WTUPLViRakFyvD3T5P8fLPt4+OyI5BWdUaKh&#10;Q4m+oVCECxLEEASZRop660uMfLAYG4Y3ZkCpU7ne3hv23RNtNi3onbh1zvStAI4pFvFmdnF1xPER&#10;pO4/GI5vwT6YBDQ0rov8ISME0VGq41kezIMwPJwVy2K2QBdDXzHP51fTJGAG5dN163x4J0xH4qai&#10;DvVP8HC49yGmA+VTSHzNGyX5ViqVDLerN8qRA2CvbNOXKngWpjTpK3q9mC5GBv4KkafvTxCdDNj0&#10;SnYVXZ6DoIy8vdU8tWQAqcY9pqz0icjI3chiGOohyXbWpzb8iMw6M/Y4ziRuWuMeKemxvyvqf+zB&#10;CUrUe43qXBfzeRyIZMwXr5FK4i499aUHNEOoigZKxu0mpCFKvNlbVHErE79R7jGTU8rYt4n204zF&#10;wbi0U9SvP8H6JwAAAP//AwBQSwMEFAAGAAgAAAAhABUibinfAAAACwEAAA8AAABkcnMvZG93bnJl&#10;di54bWxMj0FPwzAMhe9I/IfISFwmlrZRx1SaTjBpJ04r4541XlvROKXJtu7fY05ws5+f3vtcbmY3&#10;iAtOofekIV0mIJAab3tqNRw+dk9rECEasmbwhBpuGGBT3d+VprD+Snu81LEVHEKhMBq6GMdCytB0&#10;6ExY+hGJbyc/ORN5nVppJ3PlcDfILElW0pmeuKEzI247bL7qs9Ow+q7V4v3TLmh/271Njcvt9pBr&#10;/fgwv76AiDjHPzP84jM6VMx09GeyQQwaMpUyetSQqywFwY5nlbFy5CFXCmRVyv8/VD8AAAD//wMA&#10;UEsBAi0AFAAGAAgAAAAhALaDOJL+AAAA4QEAABMAAAAAAAAAAAAAAAAAAAAAAFtDb250ZW50X1R5&#10;cGVzXS54bWxQSwECLQAUAAYACAAAACEAOP0h/9YAAACUAQAACwAAAAAAAAAAAAAAAAAvAQAAX3Jl&#10;bHMvLnJlbHNQSwECLQAUAAYACAAAACEAwkDu7SsCAABRBAAADgAAAAAAAAAAAAAAAAAuAgAAZHJz&#10;L2Uyb0RvYy54bWxQSwECLQAUAAYACAAAACEAFSJuKd8AAAALAQAADwAAAAAAAAAAAAAAAACFBAAA&#10;ZHJzL2Rvd25yZXYueG1sUEsFBgAAAAAEAAQA8wAAAJEFAAAAAA==&#10;">
                <v:textbox style="mso-fit-shape-to-text:t">
                  <w:txbxContent>
                    <w:p w:rsidR="00577644" w:rsidRDefault="00577644" w:rsidP="00577644">
                      <w:pPr>
                        <w:jc w:val="center"/>
                      </w:pPr>
                      <w:r>
                        <w:t>Instruction du dossier à la DRED pour avis du Président</w:t>
                      </w:r>
                    </w:p>
                    <w:p w:rsidR="00577644" w:rsidRDefault="00577644" w:rsidP="00577644">
                      <w:pPr>
                        <w:jc w:val="center"/>
                      </w:pPr>
                      <w:r>
                        <w:t>Suite à l’avis, notification établie par la DRED à destination de l’ED concernée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1481455</wp:posOffset>
                </wp:positionH>
                <wp:positionV relativeFrom="paragraph">
                  <wp:posOffset>1873885</wp:posOffset>
                </wp:positionV>
                <wp:extent cx="3219450" cy="441325"/>
                <wp:effectExtent l="0" t="0" r="19050" b="158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44" w:rsidRDefault="00577644" w:rsidP="00577644">
                            <w:pPr>
                              <w:jc w:val="center"/>
                            </w:pPr>
                            <w:r>
                              <w:t>Vérification par l’ED du dossier avant transmission à la DRED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8" type="#_x0000_t202" style="position:absolute;margin-left:116.65pt;margin-top:147.55pt;width:25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iqKwIAAFEEAAAOAAAAZHJzL2Uyb0RvYy54bWysVE1v2zAMvQ/YfxB0X+x4TtcYcYouXYYB&#10;3QfQ7bIbLcmxMFnSJCV2++tHyWkadNtlmA+CKFJP5HukV1djr8hBOC+Nrul8llMiNDNc6l1Nv33d&#10;vrqkxAfQHJTRoqb3wtOr9csXq8FWojCdUVw4giDaV4OtaReCrbLMs0704GfGCo3O1rgeAppul3EH&#10;A6L3Kivy/CIbjOPWGSa8x9ObyUnXCb9tBQuf29aLQFRNMbeQVpfWJq7ZegXVzoHtJDumAf+QRQ9S&#10;46MnqBsIQPZO/gbVS+aMN22YMdNnpm0lE6kGrGaeP6vmrgMrUi1Ijrcnmvz/g2WfDl8ckbymBSUa&#10;epToOwpFuCBBjEGQIlI0WF9h5J3F2DC+NSNKncr19tawH55os+lA78S1c2boBHBMcR5vZmdXJxwf&#10;QZrho+H4FuyDSUBj6/rIHzJCEB2luj/Jg3kQhoevi/myXKCLoW9e5uVFkQTMoHq8bp0P74XpSdzU&#10;1KH+CR4Otz7EdKB6DImveaMk30qlkuF2zUY5cgDslW36UgXPwpQmQ02Xi2IxMfBXiDx9f4LoZcCm&#10;V7Kv6eUpCKrI2zvNU0sGkGraY8pKH4mM3E0shrEZk2yJ5UhyY/g9MuvM1OM4k7jpjHugZMD+rqn/&#10;uQcnKFEfNKqznJdlHIhklIs3SCVx557m3AOaIVRNAyXTdhPSECXe7DWquJWJ36dMjilj3ybajzMW&#10;B+PcTlFPf4L1LwAAAP//AwBQSwMEFAAGAAgAAAAhAEnvuzDfAAAACwEAAA8AAABkcnMvZG93bnJl&#10;di54bWxMj01PwzAMhu9I/IfISFwmlnalBUrTCSbtxGll3LPGtBWNU5Js6/495gQ3fzx6/bhaz3YU&#10;J/RhcKQgXSYgkFpnBuoU7N+3d48gQtRk9OgIFVwwwLq+vqp0adyZdnhqYic4hEKpFfQxTqWUoe3R&#10;6rB0ExLvPp23OnLrO2m8PnO4HeUqSQpp9UB8odcTbnpsv5qjVVB8N9ni7cMsaHfZvvrW5mazz5W6&#10;vZlfnkFEnOMfDL/6rA41Ox3ckUwQo4JVlmWMcvGUpyCYeLhPeHJQkKdFBrKu5P8f6h8AAAD//wMA&#10;UEsBAi0AFAAGAAgAAAAhALaDOJL+AAAA4QEAABMAAAAAAAAAAAAAAAAAAAAAAFtDb250ZW50X1R5&#10;cGVzXS54bWxQSwECLQAUAAYACAAAACEAOP0h/9YAAACUAQAACwAAAAAAAAAAAAAAAAAvAQAAX3Jl&#10;bHMvLnJlbHNQSwECLQAUAAYACAAAACEA4f7YqisCAABRBAAADgAAAAAAAAAAAAAAAAAuAgAAZHJz&#10;L2Uyb0RvYy54bWxQSwECLQAUAAYACAAAACEASe+7MN8AAAALAQAADwAAAAAAAAAAAAAAAACFBAAA&#10;ZHJzL2Rvd25yZXYueG1sUEsFBgAAAAAEAAQA8wAAAJEFAAAAAA==&#10;">
                <v:textbox style="mso-fit-shape-to-text:t">
                  <w:txbxContent>
                    <w:p w:rsidR="00577644" w:rsidRDefault="00577644" w:rsidP="00577644">
                      <w:pPr>
                        <w:jc w:val="center"/>
                      </w:pPr>
                      <w:r>
                        <w:t>Vérification par l’ED du dossier avant transmission à la DRED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5121910</wp:posOffset>
                </wp:positionV>
                <wp:extent cx="3152775" cy="612140"/>
                <wp:effectExtent l="0" t="0" r="28575" b="158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44" w:rsidRDefault="00577644" w:rsidP="00577644">
                            <w:pPr>
                              <w:jc w:val="center"/>
                            </w:pPr>
                            <w:r>
                              <w:t>L’ED notifie le doctor</w:t>
                            </w:r>
                            <w:r w:rsidR="00674059">
                              <w:t>ant de la décision prise et met</w:t>
                            </w:r>
                            <w:r>
                              <w:t xml:space="preserve"> en place la césure </w:t>
                            </w:r>
                            <w:r w:rsidR="00BB3527">
                              <w:t xml:space="preserve">dans le cas d’un avis favorable </w:t>
                            </w:r>
                            <w:r>
                              <w:t xml:space="preserve">(inscription et le </w:t>
                            </w:r>
                            <w:r w:rsidRPr="00350205">
                              <w:rPr>
                                <w:b/>
                                <w:u w:val="single"/>
                              </w:rPr>
                              <w:t>suivi</w:t>
                            </w:r>
                            <w:r>
                              <w:t xml:space="preserve"> du dossier)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9" type="#_x0000_t202" style="position:absolute;margin-left:117.4pt;margin-top:403.3pt;width:248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zMLAIAAFEEAAAOAAAAZHJzL2Uyb0RvYy54bWysVEuP0zAQviPxHyzfaR6bbnejpqulSxHS&#10;8pAWLtwc22ks/MJ2m5Rfz9hpS7XABZGD5fGMP89830yWd6OSaM+dF0Y3uJjlGHFNDRN62+Avnzev&#10;bjDygWhGpNG8wQfu8d3q5YvlYGtemt5Ixh0CEO3rwTa4D8HWWeZpzxXxM2O5BmdnnCIBTLfNmCMD&#10;oCuZlXl+nQ3GMesM5d7D6cPkxKuE33Wcho9d53lAssGQW0irS2sb12y1JPXWEdsLekyD/EMWiggN&#10;j56hHkggaOfEb1BKUGe86cKMGpWZrhOUpxqgmiJ/Vs1TTyxPtQA53p5p8v8Pln7Yf3JIsAZXGGmi&#10;QKKvIBRiHAU+Bo7KSNFgfQ2RTxZiw/jajCB1KtfbR0O/eaTNuid6y++dM0PPCYMUi3gzu7g64fgI&#10;0g7vDYO3yC6YBDR2TkX+gBEE6CDV4SwP5IEoHF4V83KxmGNEwVdUeXVdJgEzUp+uW+fDW24UipsG&#10;O9A/wZP9ow8xHVKfQuJr3kjBNkLKZLhtu5YO7Qn0yiZ9qYJnYVKjocG383I+MfBXiDx9f4JQIkDT&#10;S6EafHMOInXk7Y1mqSUDEXLaQ8pSH4mM3E0shrEdk2xXJ31aww7ArDNTj8NMwqY37gdGA/R3g/33&#10;HXEcI/lOgzq3RVXFgUhGNV8AlchdetpLD9EUoBocMJq265CGKPFm70HFjUj8RrmnTI4pQ98m2o8z&#10;Fgfj0k5Rv/4Eq58AAAD//wMAUEsDBBQABgAIAAAAIQAjex+B4AAAAAwBAAAPAAAAZHJzL2Rvd25y&#10;ZXYueG1sTI/BbsIwEETvlfoP1lbqBRWbpIQoxEEtEqeeSOndxNskIl6ntoHw93VP5biap5m35WYy&#10;A7ug870lCYu5AIbUWN1TK+HwuXvJgfmgSKvBEkq4oYdN9fhQqkLbK+3xUoeWxRLyhZLQhTAWnPum&#10;Q6P83I5IMfu2zqgQT9dy7dQ1lpuBJ0Jk3Kie4kKnRtx22Jzqs5GQ/dTp7ONLz2h/2727xiz19rCU&#10;8vlpelsDCziFfxj+9KM6VNHpaM+kPRskJOlrVA8ScpFlwCKxShcpsGNERbLKgVclv3+i+gUAAP//&#10;AwBQSwECLQAUAAYACAAAACEAtoM4kv4AAADhAQAAEwAAAAAAAAAAAAAAAAAAAAAAW0NvbnRlbnRf&#10;VHlwZXNdLnhtbFBLAQItABQABgAIAAAAIQA4/SH/1gAAAJQBAAALAAAAAAAAAAAAAAAAAC8BAABf&#10;cmVscy8ucmVsc1BLAQItABQABgAIAAAAIQBTkVzMLAIAAFEEAAAOAAAAAAAAAAAAAAAAAC4CAABk&#10;cnMvZTJvRG9jLnhtbFBLAQItABQABgAIAAAAIQAjex+B4AAAAAwBAAAPAAAAAAAAAAAAAAAAAIYE&#10;AABkcnMvZG93bnJldi54bWxQSwUGAAAAAAQABADzAAAAkwUAAAAA&#10;">
                <v:textbox style="mso-fit-shape-to-text:t">
                  <w:txbxContent>
                    <w:p w:rsidR="00577644" w:rsidRDefault="00577644" w:rsidP="00577644">
                      <w:pPr>
                        <w:jc w:val="center"/>
                      </w:pPr>
                      <w:r>
                        <w:t>L’ED notifie le doctor</w:t>
                      </w:r>
                      <w:r w:rsidR="00674059">
                        <w:t>ant de la décision prise et met</w:t>
                      </w:r>
                      <w:r>
                        <w:t xml:space="preserve"> en place la césure </w:t>
                      </w:r>
                      <w:r w:rsidR="00BB3527">
                        <w:t xml:space="preserve">dans le cas d’un avis favorable </w:t>
                      </w:r>
                      <w:r>
                        <w:t xml:space="preserve">(inscription et le </w:t>
                      </w:r>
                      <w:r w:rsidRPr="00350205">
                        <w:rPr>
                          <w:b/>
                          <w:u w:val="single"/>
                        </w:rPr>
                        <w:t>suivi</w:t>
                      </w:r>
                      <w:r>
                        <w:t xml:space="preserve"> du dossier)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Default="00577644" w:rsidP="00577644"/>
    <w:p w:rsidR="00577644" w:rsidRDefault="002053E9" w:rsidP="002053E9">
      <w:r>
        <w:rPr>
          <w:b/>
        </w:rPr>
        <w:t xml:space="preserve">* </w:t>
      </w:r>
      <w:r w:rsidR="00577644" w:rsidRPr="002053E9">
        <w:rPr>
          <w:b/>
        </w:rPr>
        <w:t>Pour rappel</w:t>
      </w:r>
      <w:r w:rsidR="00577644">
        <w:t>, pour un départ en césure :</w:t>
      </w:r>
    </w:p>
    <w:p w:rsidR="00577644" w:rsidRPr="002053E9" w:rsidRDefault="00577644" w:rsidP="00577644">
      <w:pPr>
        <w:pStyle w:val="Paragraphedeliste"/>
        <w:numPr>
          <w:ilvl w:val="0"/>
          <w:numId w:val="2"/>
        </w:numPr>
        <w:rPr>
          <w:b/>
        </w:rPr>
      </w:pPr>
      <w:r>
        <w:t xml:space="preserve">De septembre à décembre : dépôt du dossier du </w:t>
      </w:r>
      <w:r w:rsidRPr="002053E9">
        <w:rPr>
          <w:b/>
        </w:rPr>
        <w:t>1</w:t>
      </w:r>
      <w:r w:rsidRPr="002053E9">
        <w:rPr>
          <w:b/>
          <w:vertAlign w:val="superscript"/>
        </w:rPr>
        <w:t>er</w:t>
      </w:r>
      <w:r w:rsidRPr="002053E9">
        <w:rPr>
          <w:b/>
        </w:rPr>
        <w:t xml:space="preserve"> avril au </w:t>
      </w:r>
      <w:r w:rsidR="009764AB">
        <w:rPr>
          <w:b/>
        </w:rPr>
        <w:t>2</w:t>
      </w:r>
      <w:r w:rsidRPr="002053E9">
        <w:rPr>
          <w:b/>
        </w:rPr>
        <w:t>5 juin</w:t>
      </w:r>
    </w:p>
    <w:p w:rsidR="00577644" w:rsidRPr="002053E9" w:rsidRDefault="00577644" w:rsidP="00577644">
      <w:pPr>
        <w:pStyle w:val="Paragraphedeliste"/>
        <w:numPr>
          <w:ilvl w:val="0"/>
          <w:numId w:val="2"/>
        </w:numPr>
      </w:pPr>
      <w:r>
        <w:t xml:space="preserve">De janvier à avril : dépôt du dossier du </w:t>
      </w:r>
      <w:r w:rsidRPr="002053E9">
        <w:rPr>
          <w:b/>
        </w:rPr>
        <w:t>1</w:t>
      </w:r>
      <w:r w:rsidRPr="002053E9">
        <w:rPr>
          <w:b/>
          <w:vertAlign w:val="superscript"/>
        </w:rPr>
        <w:t>er</w:t>
      </w:r>
      <w:r w:rsidRPr="002053E9">
        <w:rPr>
          <w:b/>
        </w:rPr>
        <w:t xml:space="preserve"> septembre au 1</w:t>
      </w:r>
      <w:r w:rsidRPr="002053E9">
        <w:rPr>
          <w:b/>
          <w:vertAlign w:val="superscript"/>
        </w:rPr>
        <w:t>er</w:t>
      </w:r>
      <w:r w:rsidRPr="002053E9">
        <w:rPr>
          <w:b/>
        </w:rPr>
        <w:t xml:space="preserve"> décembre</w:t>
      </w:r>
    </w:p>
    <w:p w:rsidR="002053E9" w:rsidRPr="002053E9" w:rsidRDefault="002053E9" w:rsidP="002053E9">
      <w:pPr>
        <w:pStyle w:val="Paragraphedeliste"/>
        <w:ind w:left="1428"/>
      </w:pPr>
    </w:p>
    <w:p w:rsidR="00350205" w:rsidRDefault="002053E9" w:rsidP="002053E9">
      <w:r w:rsidRPr="002053E9">
        <w:rPr>
          <w:b/>
        </w:rPr>
        <w:t>Attention également au délai de traitement</w:t>
      </w:r>
      <w:r>
        <w:t>. Nous avons 2 mois à compter de la date de dépôt du dossier pour traiter la demande.</w:t>
      </w:r>
    </w:p>
    <w:p w:rsidR="002053E9" w:rsidRDefault="002053E9" w:rsidP="002053E9">
      <w:r>
        <w:t>Merci de d</w:t>
      </w:r>
      <w:r w:rsidR="00350205">
        <w:t>ater les dossiers dès réception.</w:t>
      </w:r>
    </w:p>
    <w:p w:rsidR="00F0353F" w:rsidRPr="00F0353F" w:rsidRDefault="00F0353F" w:rsidP="002053E9">
      <w:pPr>
        <w:rPr>
          <w:b/>
        </w:rPr>
      </w:pPr>
      <w:r w:rsidRPr="00F0353F">
        <w:rPr>
          <w:b/>
        </w:rPr>
        <w:t>Les dossiers incomplets seront irrecevables</w:t>
      </w:r>
    </w:p>
    <w:p w:rsidR="002053E9" w:rsidRDefault="002053E9" w:rsidP="002053E9"/>
    <w:p w:rsidR="002053E9" w:rsidRPr="00577644" w:rsidRDefault="002053E9" w:rsidP="002053E9">
      <w:r>
        <w:t>Un bilan quantitatif et qualitatif de la césure doit être établie tous les ans (</w:t>
      </w:r>
      <w:proofErr w:type="spellStart"/>
      <w:r>
        <w:t>cf</w:t>
      </w:r>
      <w:proofErr w:type="spellEnd"/>
      <w:r>
        <w:t xml:space="preserve"> </w:t>
      </w:r>
      <w:r w:rsidRPr="00350205">
        <w:rPr>
          <w:i/>
        </w:rPr>
        <w:t>circulaire n°2019-030 du 10 avril 2019</w:t>
      </w:r>
      <w:r>
        <w:t>)</w:t>
      </w:r>
    </w:p>
    <w:sectPr w:rsidR="002053E9" w:rsidRPr="0057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B19"/>
    <w:multiLevelType w:val="hybridMultilevel"/>
    <w:tmpl w:val="174C18F4"/>
    <w:lvl w:ilvl="0" w:tplc="FB7C8168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72E72CC"/>
    <w:multiLevelType w:val="hybridMultilevel"/>
    <w:tmpl w:val="F4922438"/>
    <w:lvl w:ilvl="0" w:tplc="0B728A1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44"/>
    <w:rsid w:val="002053E9"/>
    <w:rsid w:val="00290502"/>
    <w:rsid w:val="00350205"/>
    <w:rsid w:val="00577644"/>
    <w:rsid w:val="00674059"/>
    <w:rsid w:val="0070436F"/>
    <w:rsid w:val="00764958"/>
    <w:rsid w:val="009764AB"/>
    <w:rsid w:val="00BB3527"/>
    <w:rsid w:val="00E85AE1"/>
    <w:rsid w:val="00F0353F"/>
    <w:rsid w:val="00F95A9B"/>
    <w:rsid w:val="00FA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9B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5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9B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F030-7580-3C44-94FD-69C59626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COTE</dc:creator>
  <cp:keywords/>
  <dc:description/>
  <cp:lastModifiedBy>UFR de Droit et des Sciences Sociales Fac Droit</cp:lastModifiedBy>
  <cp:revision>2</cp:revision>
  <dcterms:created xsi:type="dcterms:W3CDTF">2021-10-07T13:21:00Z</dcterms:created>
  <dcterms:modified xsi:type="dcterms:W3CDTF">2021-10-07T13:21:00Z</dcterms:modified>
</cp:coreProperties>
</file>